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33" w:rsidRDefault="00E65133" w:rsidP="003B16F8">
      <w:pPr>
        <w:spacing w:line="240" w:lineRule="auto"/>
        <w:rPr>
          <w:rFonts w:ascii="Century Gothic" w:hAnsi="Century Gothic"/>
          <w:b/>
          <w:i/>
        </w:rPr>
      </w:pPr>
    </w:p>
    <w:p w:rsidR="003B16F8" w:rsidRDefault="003B16F8" w:rsidP="00E65133">
      <w:pPr>
        <w:spacing w:line="240" w:lineRule="auto"/>
        <w:jc w:val="center"/>
        <w:rPr>
          <w:rFonts w:ascii="Century Gothic" w:hAnsi="Century Gothic"/>
          <w:b/>
          <w:i/>
        </w:rPr>
      </w:pPr>
      <w:r w:rsidRPr="00DB62D9">
        <w:rPr>
          <w:rFonts w:ascii="Century Gothic" w:hAnsi="Century Gothic"/>
          <w:b/>
          <w:i/>
        </w:rPr>
        <w:t>Publishing: Writing and Producing for Publication</w:t>
      </w:r>
    </w:p>
    <w:p w:rsidR="006532CF" w:rsidRDefault="006532CF" w:rsidP="006532CF">
      <w:pPr>
        <w:spacing w:before="240" w:line="240" w:lineRule="auto"/>
        <w:rPr>
          <w:rFonts w:ascii="Century Gothic" w:hAnsi="Century Gothic"/>
          <w:b/>
        </w:rPr>
      </w:pPr>
      <w:r w:rsidRPr="003B16F8">
        <w:rPr>
          <w:rFonts w:ascii="Century Gothic" w:hAnsi="Century Gothic"/>
          <w:b/>
        </w:rPr>
        <w:t>Course Description</w:t>
      </w:r>
    </w:p>
    <w:p w:rsidR="006532CF" w:rsidRPr="003B16F8" w:rsidRDefault="006532CF" w:rsidP="006532CF">
      <w:pPr>
        <w:rPr>
          <w:rFonts w:ascii="Century Gothic" w:hAnsi="Century Gothic"/>
        </w:rPr>
      </w:pPr>
      <w:r>
        <w:rPr>
          <w:rFonts w:ascii="Century Gothic" w:hAnsi="Century Gothic"/>
        </w:rPr>
        <w:t>Over the course of the semester</w:t>
      </w:r>
      <w:r>
        <w:rPr>
          <w:rFonts w:ascii="Century Gothic" w:hAnsi="Century Gothic"/>
        </w:rPr>
        <w:t xml:space="preserve">, </w:t>
      </w:r>
      <w:r>
        <w:rPr>
          <w:rFonts w:ascii="Century Gothic" w:hAnsi="Century Gothic"/>
        </w:rPr>
        <w:t>students will learn about different</w:t>
      </w:r>
      <w:r>
        <w:rPr>
          <w:rFonts w:ascii="Century Gothic" w:hAnsi="Century Gothic"/>
        </w:rPr>
        <w:t xml:space="preserve"> forms of publications and </w:t>
      </w:r>
      <w:r>
        <w:rPr>
          <w:rFonts w:ascii="Century Gothic" w:hAnsi="Century Gothic"/>
        </w:rPr>
        <w:t xml:space="preserve">produce several different types. The course is primarily hands on, digital web-based, and student centered with many opportunities for authentic </w:t>
      </w:r>
      <w:r>
        <w:rPr>
          <w:rFonts w:ascii="Century Gothic" w:hAnsi="Century Gothic"/>
        </w:rPr>
        <w:t xml:space="preserve">and </w:t>
      </w:r>
      <w:r>
        <w:rPr>
          <w:rFonts w:ascii="Century Gothic" w:hAnsi="Century Gothic"/>
        </w:rPr>
        <w:t xml:space="preserve">cooperative learning. </w:t>
      </w:r>
    </w:p>
    <w:p w:rsidR="003B16F8" w:rsidRDefault="003B16F8" w:rsidP="003B16F8">
      <w:pPr>
        <w:spacing w:before="240" w:line="240" w:lineRule="auto"/>
        <w:rPr>
          <w:rFonts w:ascii="Century Gothic" w:hAnsi="Century Gothic"/>
          <w:b/>
        </w:rPr>
      </w:pPr>
      <w:r w:rsidRPr="003B16F8">
        <w:rPr>
          <w:rFonts w:ascii="Century Gothic" w:hAnsi="Century Gothic"/>
          <w:b/>
        </w:rPr>
        <w:t>Course Goals</w:t>
      </w:r>
    </w:p>
    <w:p w:rsid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Apply acquired information, ideas and skills to different contexts as students, as workers, as citizens and as consumers</w:t>
      </w:r>
    </w:p>
    <w:p w:rsid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To write and create effectively in various forms and types</w:t>
      </w:r>
    </w:p>
    <w:p w:rsid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Develop effective skills to analyze visual media</w:t>
      </w:r>
    </w:p>
    <w:p w:rsid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Record relevant information using various strategies</w:t>
      </w:r>
    </w:p>
    <w:p w:rsid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Evaluate the accuracy of information and the reliability of its sources</w:t>
      </w:r>
    </w:p>
    <w:p w:rsid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Organize data, information, and ideas into useful forms or presentations</w:t>
      </w:r>
    </w:p>
    <w:p w:rsid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Compose well developed text using 6+1 traits and appropriate editing resources</w:t>
      </w:r>
    </w:p>
    <w:p w:rsid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Develop and apply effective research skills</w:t>
      </w:r>
    </w:p>
    <w:p w:rsid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Work cooperatively in a group to produce a presentation</w:t>
      </w:r>
    </w:p>
    <w:p w:rsidR="00317B78" w:rsidRPr="00317B78" w:rsidRDefault="00317B78" w:rsidP="00317B78">
      <w:pPr>
        <w:pStyle w:val="ListParagraph"/>
        <w:numPr>
          <w:ilvl w:val="0"/>
          <w:numId w:val="6"/>
        </w:numPr>
        <w:rPr>
          <w:rFonts w:ascii="Century Gothic" w:hAnsi="Century Gothic"/>
          <w:sz w:val="24"/>
          <w:szCs w:val="24"/>
        </w:rPr>
      </w:pPr>
      <w:r w:rsidRPr="00317B78">
        <w:rPr>
          <w:rFonts w:ascii="Century Gothic" w:hAnsi="Century Gothic"/>
          <w:sz w:val="24"/>
          <w:szCs w:val="24"/>
        </w:rPr>
        <w:t>Use appropriate media and technology to produce a broadcast</w:t>
      </w:r>
    </w:p>
    <w:p w:rsidR="003B16F8" w:rsidRDefault="003B16F8" w:rsidP="003B16F8">
      <w:pPr>
        <w:spacing w:before="240" w:line="240" w:lineRule="auto"/>
        <w:rPr>
          <w:rFonts w:ascii="Century Gothic" w:hAnsi="Century Gothic"/>
          <w:b/>
        </w:rPr>
      </w:pPr>
      <w:r w:rsidRPr="003B16F8">
        <w:rPr>
          <w:rFonts w:ascii="Century Gothic" w:hAnsi="Century Gothic"/>
          <w:b/>
        </w:rPr>
        <w:t>Units of Study</w:t>
      </w:r>
    </w:p>
    <w:p w:rsidR="0081343A" w:rsidRDefault="0081343A" w:rsidP="0081343A">
      <w:pPr>
        <w:pStyle w:val="ListParagraph"/>
        <w:numPr>
          <w:ilvl w:val="0"/>
          <w:numId w:val="4"/>
        </w:numPr>
        <w:spacing w:before="240" w:line="240" w:lineRule="auto"/>
        <w:rPr>
          <w:rFonts w:ascii="Century Gothic" w:hAnsi="Century Gothic"/>
        </w:rPr>
      </w:pPr>
      <w:r>
        <w:rPr>
          <w:rFonts w:ascii="Century Gothic" w:hAnsi="Century Gothic"/>
        </w:rPr>
        <w:t>Visual Publications</w:t>
      </w:r>
    </w:p>
    <w:p w:rsidR="0081343A" w:rsidRDefault="0081343A" w:rsidP="0081343A">
      <w:pPr>
        <w:pStyle w:val="ListParagraph"/>
        <w:numPr>
          <w:ilvl w:val="1"/>
          <w:numId w:val="4"/>
        </w:numPr>
        <w:spacing w:before="240" w:line="240" w:lineRule="auto"/>
        <w:rPr>
          <w:rFonts w:ascii="Century Gothic" w:hAnsi="Century Gothic"/>
        </w:rPr>
      </w:pPr>
      <w:r w:rsidRPr="0081343A">
        <w:rPr>
          <w:rFonts w:ascii="Century Gothic" w:hAnsi="Century Gothic"/>
        </w:rPr>
        <w:t xml:space="preserve">Advertising </w:t>
      </w:r>
    </w:p>
    <w:p w:rsidR="0081343A" w:rsidRDefault="0081343A" w:rsidP="0081343A">
      <w:pPr>
        <w:pStyle w:val="ListParagraph"/>
        <w:numPr>
          <w:ilvl w:val="1"/>
          <w:numId w:val="4"/>
        </w:numPr>
        <w:spacing w:before="240" w:line="240" w:lineRule="auto"/>
        <w:rPr>
          <w:rFonts w:ascii="Century Gothic" w:hAnsi="Century Gothic"/>
        </w:rPr>
      </w:pPr>
      <w:r>
        <w:rPr>
          <w:rFonts w:ascii="Century Gothic" w:hAnsi="Century Gothic"/>
        </w:rPr>
        <w:t>Photojournalism</w:t>
      </w:r>
    </w:p>
    <w:p w:rsidR="0081343A" w:rsidRDefault="0081343A" w:rsidP="0081343A">
      <w:pPr>
        <w:pStyle w:val="ListParagraph"/>
        <w:numPr>
          <w:ilvl w:val="0"/>
          <w:numId w:val="4"/>
        </w:numPr>
        <w:spacing w:before="240" w:line="240" w:lineRule="auto"/>
        <w:rPr>
          <w:rFonts w:ascii="Century Gothic" w:hAnsi="Century Gothic"/>
        </w:rPr>
      </w:pPr>
      <w:r>
        <w:rPr>
          <w:rFonts w:ascii="Century Gothic" w:hAnsi="Century Gothic"/>
        </w:rPr>
        <w:t>Print Publications</w:t>
      </w:r>
    </w:p>
    <w:p w:rsidR="0081343A" w:rsidRPr="0081343A" w:rsidRDefault="0081343A" w:rsidP="0081343A">
      <w:pPr>
        <w:pStyle w:val="ListParagraph"/>
        <w:numPr>
          <w:ilvl w:val="1"/>
          <w:numId w:val="4"/>
        </w:numPr>
        <w:spacing w:before="240" w:line="240" w:lineRule="auto"/>
        <w:rPr>
          <w:rFonts w:ascii="Century Gothic" w:hAnsi="Century Gothic"/>
        </w:rPr>
      </w:pPr>
      <w:r>
        <w:rPr>
          <w:rFonts w:ascii="Century Gothic" w:hAnsi="Century Gothic"/>
        </w:rPr>
        <w:t>Journalism (Newspaper)</w:t>
      </w:r>
    </w:p>
    <w:p w:rsidR="0081343A" w:rsidRDefault="0081343A" w:rsidP="0081343A">
      <w:pPr>
        <w:pStyle w:val="ListParagraph"/>
        <w:numPr>
          <w:ilvl w:val="0"/>
          <w:numId w:val="4"/>
        </w:numPr>
        <w:spacing w:before="240" w:line="240" w:lineRule="auto"/>
        <w:rPr>
          <w:rFonts w:ascii="Century Gothic" w:hAnsi="Century Gothic"/>
        </w:rPr>
      </w:pPr>
      <w:r>
        <w:rPr>
          <w:rFonts w:ascii="Century Gothic" w:hAnsi="Century Gothic"/>
        </w:rPr>
        <w:t>Electronic Publications</w:t>
      </w:r>
    </w:p>
    <w:p w:rsidR="0081343A" w:rsidRDefault="00065B22" w:rsidP="0081343A">
      <w:pPr>
        <w:pStyle w:val="ListParagraph"/>
        <w:numPr>
          <w:ilvl w:val="1"/>
          <w:numId w:val="4"/>
        </w:numPr>
        <w:spacing w:before="240" w:line="240" w:lineRule="auto"/>
        <w:rPr>
          <w:rFonts w:ascii="Century Gothic" w:hAnsi="Century Gothic"/>
        </w:rPr>
      </w:pPr>
      <w:r>
        <w:rPr>
          <w:rFonts w:ascii="Century Gothic" w:hAnsi="Century Gothic"/>
        </w:rPr>
        <w:t>Graphic design</w:t>
      </w:r>
      <w:r w:rsidR="006F146A">
        <w:rPr>
          <w:rFonts w:ascii="Century Gothic" w:hAnsi="Century Gothic"/>
        </w:rPr>
        <w:t xml:space="preserve">  (Yearbook)</w:t>
      </w:r>
    </w:p>
    <w:p w:rsidR="00065B22" w:rsidRDefault="00065B22" w:rsidP="00065B22">
      <w:pPr>
        <w:pStyle w:val="ListParagraph"/>
        <w:numPr>
          <w:ilvl w:val="0"/>
          <w:numId w:val="4"/>
        </w:numPr>
        <w:spacing w:before="240" w:line="240" w:lineRule="auto"/>
        <w:rPr>
          <w:rFonts w:ascii="Century Gothic" w:hAnsi="Century Gothic"/>
        </w:rPr>
      </w:pPr>
      <w:r>
        <w:rPr>
          <w:rFonts w:ascii="Century Gothic" w:hAnsi="Century Gothic"/>
        </w:rPr>
        <w:t>Broadcast Publications</w:t>
      </w:r>
    </w:p>
    <w:p w:rsidR="006F146A" w:rsidRDefault="006F146A" w:rsidP="00065B22">
      <w:pPr>
        <w:pStyle w:val="ListParagraph"/>
        <w:numPr>
          <w:ilvl w:val="1"/>
          <w:numId w:val="4"/>
        </w:numPr>
        <w:spacing w:before="240" w:line="240" w:lineRule="auto"/>
        <w:rPr>
          <w:rFonts w:ascii="Century Gothic" w:hAnsi="Century Gothic"/>
        </w:rPr>
      </w:pPr>
      <w:r>
        <w:rPr>
          <w:rFonts w:ascii="Century Gothic" w:hAnsi="Century Gothic"/>
        </w:rPr>
        <w:t xml:space="preserve">Commercial </w:t>
      </w:r>
    </w:p>
    <w:p w:rsidR="003B16F8" w:rsidRDefault="003B16F8" w:rsidP="003B16F8">
      <w:pPr>
        <w:spacing w:before="240" w:line="240" w:lineRule="auto"/>
        <w:rPr>
          <w:rFonts w:ascii="Century Gothic" w:hAnsi="Century Gothic"/>
          <w:b/>
        </w:rPr>
      </w:pPr>
      <w:r>
        <w:rPr>
          <w:rFonts w:ascii="Century Gothic" w:hAnsi="Century Gothic"/>
          <w:b/>
        </w:rPr>
        <w:t>Supplies</w:t>
      </w:r>
    </w:p>
    <w:p w:rsidR="002957FD" w:rsidRPr="00E65133" w:rsidRDefault="002957FD" w:rsidP="00E65133">
      <w:pPr>
        <w:spacing w:before="240" w:line="240" w:lineRule="auto"/>
        <w:rPr>
          <w:rFonts w:ascii="Century Gothic" w:hAnsi="Century Gothic"/>
        </w:rPr>
      </w:pPr>
      <w:r>
        <w:rPr>
          <w:rFonts w:ascii="Century Gothic" w:hAnsi="Century Gothic"/>
        </w:rPr>
        <w:t>Students are expected to come to class each day with:</w:t>
      </w:r>
    </w:p>
    <w:p w:rsidR="002957FD" w:rsidRDefault="002957FD" w:rsidP="002957FD">
      <w:pPr>
        <w:pStyle w:val="ListParagraph"/>
        <w:numPr>
          <w:ilvl w:val="0"/>
          <w:numId w:val="2"/>
        </w:numPr>
        <w:spacing w:before="240" w:line="240" w:lineRule="auto"/>
        <w:rPr>
          <w:rFonts w:ascii="Century Gothic" w:hAnsi="Century Gothic"/>
        </w:rPr>
      </w:pPr>
      <w:r>
        <w:rPr>
          <w:rFonts w:ascii="Century Gothic" w:hAnsi="Century Gothic"/>
        </w:rPr>
        <w:t>Pen or pencil</w:t>
      </w:r>
    </w:p>
    <w:p w:rsidR="00317B78" w:rsidRDefault="002957FD" w:rsidP="00317B78">
      <w:pPr>
        <w:pStyle w:val="ListParagraph"/>
        <w:numPr>
          <w:ilvl w:val="0"/>
          <w:numId w:val="2"/>
        </w:numPr>
        <w:spacing w:before="240" w:line="240" w:lineRule="auto"/>
        <w:rPr>
          <w:rFonts w:ascii="Century Gothic" w:hAnsi="Century Gothic"/>
        </w:rPr>
      </w:pPr>
      <w:r>
        <w:rPr>
          <w:rFonts w:ascii="Century Gothic" w:hAnsi="Century Gothic"/>
        </w:rPr>
        <w:t>Planner</w:t>
      </w:r>
      <w:r w:rsidR="00BE152B">
        <w:rPr>
          <w:rFonts w:ascii="Century Gothic" w:hAnsi="Century Gothic"/>
        </w:rPr>
        <w:t xml:space="preserve"> (with citizenship card)</w:t>
      </w:r>
    </w:p>
    <w:p w:rsidR="006532CF" w:rsidRPr="006532CF" w:rsidRDefault="006532CF" w:rsidP="006532CF">
      <w:pPr>
        <w:pStyle w:val="ListParagraph"/>
        <w:numPr>
          <w:ilvl w:val="0"/>
          <w:numId w:val="2"/>
        </w:numPr>
        <w:spacing w:before="240" w:line="240" w:lineRule="auto"/>
        <w:rPr>
          <w:rFonts w:ascii="Century Gothic" w:hAnsi="Century Gothic"/>
        </w:rPr>
      </w:pPr>
      <w:r>
        <w:rPr>
          <w:rFonts w:ascii="Century Gothic" w:hAnsi="Century Gothic"/>
        </w:rPr>
        <w:t>Loose leaf paper</w:t>
      </w:r>
    </w:p>
    <w:p w:rsidR="00E65133" w:rsidRDefault="00E65133" w:rsidP="00E65133">
      <w:pPr>
        <w:spacing w:before="240" w:line="240" w:lineRule="auto"/>
        <w:rPr>
          <w:rFonts w:ascii="Century Gothic" w:hAnsi="Century Gothic"/>
        </w:rPr>
      </w:pPr>
      <w:r>
        <w:rPr>
          <w:rFonts w:ascii="Century Gothic" w:hAnsi="Century Gothic"/>
        </w:rPr>
        <w:t>Students are expected to keep the following provided materials in class:</w:t>
      </w:r>
    </w:p>
    <w:p w:rsidR="00E65133" w:rsidRPr="00E65133" w:rsidRDefault="006532CF" w:rsidP="00E65133">
      <w:pPr>
        <w:pStyle w:val="ListParagraph"/>
        <w:numPr>
          <w:ilvl w:val="0"/>
          <w:numId w:val="2"/>
        </w:numPr>
        <w:spacing w:before="240" w:line="240" w:lineRule="auto"/>
        <w:rPr>
          <w:rFonts w:ascii="Century Gothic" w:hAnsi="Century Gothic"/>
        </w:rPr>
      </w:pPr>
      <w:r>
        <w:rPr>
          <w:rFonts w:ascii="Century Gothic" w:hAnsi="Century Gothic"/>
        </w:rPr>
        <w:t>F</w:t>
      </w:r>
      <w:r w:rsidR="00E65133">
        <w:rPr>
          <w:rFonts w:ascii="Century Gothic" w:hAnsi="Century Gothic"/>
        </w:rPr>
        <w:t>older</w:t>
      </w:r>
      <w:r>
        <w:rPr>
          <w:rFonts w:ascii="Century Gothic" w:hAnsi="Century Gothic"/>
        </w:rPr>
        <w:t xml:space="preserve"> (provided)</w:t>
      </w:r>
    </w:p>
    <w:p w:rsidR="00E65133" w:rsidRDefault="00E65133" w:rsidP="003B16F8">
      <w:pPr>
        <w:spacing w:before="240" w:line="240" w:lineRule="auto"/>
        <w:rPr>
          <w:rFonts w:ascii="Century Gothic" w:hAnsi="Century Gothic"/>
        </w:rPr>
      </w:pPr>
    </w:p>
    <w:p w:rsidR="003B16F8" w:rsidRDefault="003B16F8" w:rsidP="003B16F8">
      <w:pPr>
        <w:spacing w:before="240" w:line="240" w:lineRule="auto"/>
        <w:rPr>
          <w:rFonts w:ascii="Century Gothic" w:hAnsi="Century Gothic"/>
          <w:b/>
        </w:rPr>
      </w:pPr>
      <w:r>
        <w:rPr>
          <w:rFonts w:ascii="Century Gothic" w:hAnsi="Century Gothic"/>
          <w:b/>
        </w:rPr>
        <w:t>Rules</w:t>
      </w:r>
    </w:p>
    <w:p w:rsidR="002957FD" w:rsidRDefault="002957FD" w:rsidP="003B16F8">
      <w:pPr>
        <w:spacing w:before="240" w:line="240" w:lineRule="auto"/>
        <w:rPr>
          <w:rFonts w:ascii="Century Gothic" w:hAnsi="Century Gothic"/>
        </w:rPr>
      </w:pPr>
      <w:r>
        <w:rPr>
          <w:rFonts w:ascii="Century Gothic" w:hAnsi="Century Gothic"/>
        </w:rPr>
        <w:t>Students are expected to read their student handbooks and abide by Park Hill and Lakeview rules and policies.  These rules and policies are summed up by the following:</w:t>
      </w:r>
    </w:p>
    <w:p w:rsidR="002957FD" w:rsidRDefault="002957FD" w:rsidP="003B16F8">
      <w:pPr>
        <w:pStyle w:val="ListParagraph"/>
        <w:numPr>
          <w:ilvl w:val="0"/>
          <w:numId w:val="2"/>
        </w:numPr>
        <w:spacing w:before="240" w:line="240" w:lineRule="auto"/>
        <w:rPr>
          <w:rFonts w:ascii="Century Gothic" w:hAnsi="Century Gothic"/>
        </w:rPr>
      </w:pPr>
      <w:r w:rsidRPr="002957FD">
        <w:rPr>
          <w:rFonts w:ascii="Century Gothic" w:hAnsi="Century Gothic"/>
        </w:rPr>
        <w:t>Respect yourself, others, and the things around you</w:t>
      </w:r>
    </w:p>
    <w:p w:rsidR="002957FD" w:rsidRDefault="002957FD" w:rsidP="003B16F8">
      <w:pPr>
        <w:pStyle w:val="ListParagraph"/>
        <w:numPr>
          <w:ilvl w:val="0"/>
          <w:numId w:val="2"/>
        </w:numPr>
        <w:spacing w:before="240" w:line="240" w:lineRule="auto"/>
        <w:rPr>
          <w:rFonts w:ascii="Century Gothic" w:hAnsi="Century Gothic"/>
        </w:rPr>
      </w:pPr>
      <w:r>
        <w:rPr>
          <w:rFonts w:ascii="Century Gothic" w:hAnsi="Century Gothic"/>
        </w:rPr>
        <w:t>Behaviors that are disruptive or harmful will not be tolerated</w:t>
      </w:r>
    </w:p>
    <w:p w:rsidR="002957FD" w:rsidRDefault="002957FD" w:rsidP="003B16F8">
      <w:pPr>
        <w:spacing w:before="240" w:line="240" w:lineRule="auto"/>
        <w:rPr>
          <w:rFonts w:ascii="Century Gothic" w:hAnsi="Century Gothic"/>
        </w:rPr>
      </w:pPr>
      <w:r>
        <w:rPr>
          <w:rFonts w:ascii="Century Gothic" w:hAnsi="Century Gothic"/>
        </w:rPr>
        <w:t xml:space="preserve">If a student has a question about the expectations in any situation, please ask the advice of a teacher or staff member. </w:t>
      </w:r>
      <w:r w:rsidR="00637C68">
        <w:rPr>
          <w:rFonts w:ascii="Century Gothic" w:hAnsi="Century Gothic"/>
        </w:rPr>
        <w:t>My off</w:t>
      </w:r>
      <w:r w:rsidR="006F146A">
        <w:rPr>
          <w:rFonts w:ascii="Century Gothic" w:hAnsi="Century Gothic"/>
        </w:rPr>
        <w:t>ice hours are before school 7:00</w:t>
      </w:r>
      <w:r w:rsidR="00637C68">
        <w:rPr>
          <w:rFonts w:ascii="Century Gothic" w:hAnsi="Century Gothic"/>
        </w:rPr>
        <w:t>-7:35; after school 2:35-3 (with the exception of Wednesdays) and by appointment.</w:t>
      </w:r>
    </w:p>
    <w:p w:rsidR="003B16F8" w:rsidRDefault="003B16F8" w:rsidP="003B16F8">
      <w:pPr>
        <w:spacing w:before="240" w:line="240" w:lineRule="auto"/>
        <w:rPr>
          <w:rFonts w:ascii="Century Gothic" w:hAnsi="Century Gothic"/>
          <w:b/>
        </w:rPr>
      </w:pPr>
      <w:r w:rsidRPr="003B16F8">
        <w:rPr>
          <w:rFonts w:ascii="Century Gothic" w:hAnsi="Century Gothic"/>
          <w:b/>
        </w:rPr>
        <w:t>Policies</w:t>
      </w:r>
    </w:p>
    <w:p w:rsidR="004538D7" w:rsidRPr="00494D76" w:rsidRDefault="004538D7" w:rsidP="004538D7">
      <w:pPr>
        <w:spacing w:before="240" w:line="240" w:lineRule="auto"/>
        <w:rPr>
          <w:rFonts w:ascii="Century Gothic" w:hAnsi="Century Gothic"/>
          <w:u w:val="single"/>
        </w:rPr>
      </w:pPr>
      <w:r>
        <w:rPr>
          <w:rFonts w:ascii="Century Gothic" w:hAnsi="Century Gothic"/>
          <w:i/>
        </w:rPr>
        <w:t xml:space="preserve">Electronic Devices </w:t>
      </w:r>
      <w:r>
        <w:rPr>
          <w:rFonts w:ascii="Century Gothic" w:hAnsi="Century Gothic"/>
        </w:rPr>
        <w:t>From time to time students will be allowed to listen to music devices at the discretion of the teacher. If a student’s electronic device (i.e. music player, cell phone, camera, etc.) is being used without permission, becomes a distraction (i.e. too loud, keeping a student from working),</w:t>
      </w:r>
      <w:r w:rsidRPr="00494D76">
        <w:rPr>
          <w:rFonts w:ascii="Century Gothic" w:hAnsi="Century Gothic"/>
        </w:rPr>
        <w:t xml:space="preserve"> or </w:t>
      </w:r>
      <w:r>
        <w:rPr>
          <w:rFonts w:ascii="Century Gothic" w:hAnsi="Century Gothic"/>
        </w:rPr>
        <w:t xml:space="preserve">is </w:t>
      </w:r>
      <w:r w:rsidRPr="00494D76">
        <w:rPr>
          <w:rFonts w:ascii="Century Gothic" w:hAnsi="Century Gothic"/>
        </w:rPr>
        <w:t>visible</w:t>
      </w:r>
      <w:r>
        <w:rPr>
          <w:rFonts w:ascii="Century Gothic" w:hAnsi="Century Gothic"/>
        </w:rPr>
        <w:t xml:space="preserve"> (this includes ear buds), please note the </w:t>
      </w:r>
      <w:r w:rsidRPr="00494D76">
        <w:rPr>
          <w:rFonts w:ascii="Century Gothic" w:hAnsi="Century Gothic"/>
        </w:rPr>
        <w:t>following procedures.</w:t>
      </w:r>
    </w:p>
    <w:p w:rsidR="004538D7" w:rsidRDefault="004538D7" w:rsidP="004538D7">
      <w:pPr>
        <w:spacing w:before="240" w:line="240" w:lineRule="auto"/>
        <w:ind w:firstLine="720"/>
        <w:rPr>
          <w:rFonts w:ascii="Century Gothic" w:hAnsi="Century Gothic"/>
        </w:rPr>
      </w:pPr>
      <w:r w:rsidRPr="00494D76">
        <w:rPr>
          <w:rFonts w:ascii="Century Gothic" w:hAnsi="Century Gothic"/>
          <w:u w:val="single"/>
        </w:rPr>
        <w:t>First Offense:</w:t>
      </w:r>
      <w:r w:rsidR="00E65133">
        <w:rPr>
          <w:rFonts w:ascii="Century Gothic" w:hAnsi="Century Gothic"/>
        </w:rPr>
        <w:t xml:space="preserve"> It will stay in Ms.</w:t>
      </w:r>
      <w:r>
        <w:rPr>
          <w:rFonts w:ascii="Century Gothic" w:hAnsi="Century Gothic"/>
        </w:rPr>
        <w:t xml:space="preserve"> Panther’s possession until the end of the school day</w:t>
      </w:r>
    </w:p>
    <w:p w:rsidR="004538D7" w:rsidRDefault="004538D7" w:rsidP="004538D7">
      <w:pPr>
        <w:spacing w:before="240" w:line="240" w:lineRule="auto"/>
        <w:ind w:left="720"/>
        <w:rPr>
          <w:rFonts w:ascii="Century Gothic" w:hAnsi="Century Gothic"/>
        </w:rPr>
      </w:pPr>
      <w:r w:rsidRPr="00494D76">
        <w:rPr>
          <w:rFonts w:ascii="Century Gothic" w:hAnsi="Century Gothic"/>
          <w:u w:val="single"/>
        </w:rPr>
        <w:t>Second Offense:</w:t>
      </w:r>
      <w:r>
        <w:rPr>
          <w:rFonts w:ascii="Century Gothic" w:hAnsi="Century Gothic"/>
        </w:rPr>
        <w:t xml:space="preserve"> It will be put in the office and your parent or guardian will need to pick it up</w:t>
      </w:r>
    </w:p>
    <w:p w:rsidR="004538D7" w:rsidRPr="004538D7" w:rsidRDefault="004538D7" w:rsidP="004538D7">
      <w:pPr>
        <w:spacing w:before="240" w:line="240" w:lineRule="auto"/>
        <w:ind w:left="720"/>
        <w:rPr>
          <w:rFonts w:ascii="Century Gothic" w:hAnsi="Century Gothic"/>
        </w:rPr>
      </w:pPr>
      <w:r w:rsidRPr="00494D76">
        <w:rPr>
          <w:rFonts w:ascii="Century Gothic" w:hAnsi="Century Gothic"/>
          <w:u w:val="single"/>
        </w:rPr>
        <w:t>Third Offense and beyond:</w:t>
      </w:r>
      <w:r>
        <w:rPr>
          <w:rFonts w:ascii="Century Gothic" w:hAnsi="Century Gothic"/>
        </w:rPr>
        <w:t xml:space="preserve"> It will be put in the office and you will be assigned a detention</w:t>
      </w:r>
      <w:r w:rsidR="00D90895">
        <w:rPr>
          <w:rFonts w:ascii="Century Gothic" w:hAnsi="Century Gothic"/>
        </w:rPr>
        <w:t xml:space="preserve"> or office referral at the discretion of the teacher</w:t>
      </w:r>
    </w:p>
    <w:p w:rsidR="004B67BF" w:rsidRDefault="003B16F8" w:rsidP="003B16F8">
      <w:pPr>
        <w:spacing w:before="240" w:line="240" w:lineRule="auto"/>
        <w:rPr>
          <w:rFonts w:ascii="Century Gothic" w:hAnsi="Century Gothic"/>
        </w:rPr>
      </w:pPr>
      <w:r>
        <w:rPr>
          <w:rFonts w:ascii="Century Gothic" w:hAnsi="Century Gothic"/>
          <w:i/>
        </w:rPr>
        <w:t>Grading</w:t>
      </w:r>
      <w:r w:rsidR="002957FD">
        <w:rPr>
          <w:rFonts w:ascii="Century Gothic" w:hAnsi="Century Gothic"/>
          <w:i/>
        </w:rPr>
        <w:t xml:space="preserve"> </w:t>
      </w:r>
      <w:r w:rsidR="002957FD">
        <w:rPr>
          <w:rFonts w:ascii="Century Gothic" w:hAnsi="Century Gothic"/>
        </w:rPr>
        <w:t>All assignments and projects will be graded based on a rubric scale</w:t>
      </w:r>
      <w:r w:rsidR="00E65133">
        <w:rPr>
          <w:rFonts w:ascii="Century Gothic" w:hAnsi="Century Gothic"/>
        </w:rPr>
        <w:t xml:space="preserve"> following school policies</w:t>
      </w:r>
      <w:r w:rsidR="002957FD">
        <w:rPr>
          <w:rFonts w:ascii="Century Gothic" w:hAnsi="Century Gothic"/>
        </w:rPr>
        <w:t xml:space="preserve">. This scale will be discussed before the project is begun and a copy will be made available </w:t>
      </w:r>
      <w:r w:rsidR="00E65133">
        <w:rPr>
          <w:rFonts w:ascii="Century Gothic" w:hAnsi="Century Gothic"/>
        </w:rPr>
        <w:t>on the class</w:t>
      </w:r>
      <w:r w:rsidR="006532CF">
        <w:rPr>
          <w:rFonts w:ascii="Century Gothic" w:hAnsi="Century Gothic"/>
        </w:rPr>
        <w:t xml:space="preserve"> website</w:t>
      </w:r>
      <w:r w:rsidR="00E65133">
        <w:rPr>
          <w:rFonts w:ascii="Century Gothic" w:hAnsi="Century Gothic"/>
        </w:rPr>
        <w:t xml:space="preserve">. </w:t>
      </w:r>
      <w:r w:rsidR="004B67BF">
        <w:rPr>
          <w:rFonts w:ascii="Century Gothic" w:hAnsi="Century Gothic"/>
        </w:rPr>
        <w:t>In the case a student does not agree with a grade, he or she is encouraged to meet with me in person (no emails or phone calls, please!) during my posted office hours. Follow</w:t>
      </w:r>
      <w:r w:rsidR="004C79AE">
        <w:rPr>
          <w:rFonts w:ascii="Century Gothic" w:hAnsi="Century Gothic"/>
        </w:rPr>
        <w:t>ing the grading scale and policies</w:t>
      </w:r>
      <w:r w:rsidR="004B67BF">
        <w:rPr>
          <w:rFonts w:ascii="Century Gothic" w:hAnsi="Century Gothic"/>
        </w:rPr>
        <w:t xml:space="preserve"> found in the student handbook, I will contact a student’s parent or guardian if his or her grade drops below a C-</w:t>
      </w:r>
      <w:r w:rsidR="00065B22">
        <w:rPr>
          <w:rFonts w:ascii="Century Gothic" w:hAnsi="Century Gothic"/>
        </w:rPr>
        <w:t xml:space="preserve"> for longer than one week</w:t>
      </w:r>
      <w:r w:rsidR="006532CF">
        <w:rPr>
          <w:rFonts w:ascii="Century Gothic" w:hAnsi="Century Gothic"/>
        </w:rPr>
        <w:t xml:space="preserve"> or the student has an Incomplete for longer than one week. There is no extra credit. </w:t>
      </w:r>
    </w:p>
    <w:p w:rsidR="006532CF" w:rsidRDefault="006532CF" w:rsidP="006532CF">
      <w:pPr>
        <w:rPr>
          <w:rFonts w:ascii="Century Gothic" w:hAnsi="Century Gothic"/>
        </w:rPr>
      </w:pPr>
      <w:r>
        <w:rPr>
          <w:rFonts w:ascii="Century Gothic" w:hAnsi="Century Gothic"/>
          <w:i/>
        </w:rPr>
        <w:t xml:space="preserve">Late Work and Reassessments </w:t>
      </w:r>
      <w:r w:rsidRPr="00276A08">
        <w:rPr>
          <w:rFonts w:ascii="Century Gothic" w:hAnsi="Century Gothic"/>
        </w:rPr>
        <w:t>It is the responsibility of the student to make up work promptly following an absence. One day will be given for every day absent.</w:t>
      </w:r>
      <w:r>
        <w:rPr>
          <w:rFonts w:ascii="Century Gothic" w:hAnsi="Century Gothic"/>
          <w:i/>
        </w:rPr>
        <w:t xml:space="preserve"> </w:t>
      </w:r>
      <w:r>
        <w:rPr>
          <w:rFonts w:ascii="Century Gothic" w:hAnsi="Century Gothic"/>
          <w:i/>
        </w:rPr>
        <w:t xml:space="preserve"> </w:t>
      </w:r>
      <w:r>
        <w:rPr>
          <w:rFonts w:ascii="Century Gothic" w:hAnsi="Century Gothic"/>
        </w:rPr>
        <w:t xml:space="preserve">20% assignments are reflections of a student’s knowledge at that point in time; as such, they are not available for reassessment. 80% assignments will be available for reassessment once the following steps have been followed. First, the student must contact me within two weeks of the posted grade. I will not accept parent or guardians request for reassessment. Then, the student must prove that there is reason to believe their understanding of the content has changed (i.e. oral quiz, flashcards, completed assignment). At that point a plan will be discussed. Reassessment may take place in a variety of ways including before or after school or during life </w:t>
      </w:r>
      <w:proofErr w:type="gramStart"/>
      <w:r>
        <w:rPr>
          <w:rFonts w:ascii="Century Gothic" w:hAnsi="Century Gothic"/>
        </w:rPr>
        <w:t>ed</w:t>
      </w:r>
      <w:proofErr w:type="gramEnd"/>
      <w:r>
        <w:rPr>
          <w:rFonts w:ascii="Century Gothic" w:hAnsi="Century Gothic"/>
        </w:rPr>
        <w:t xml:space="preserve">.  </w:t>
      </w:r>
    </w:p>
    <w:p w:rsidR="006532CF" w:rsidRDefault="006532CF" w:rsidP="006532CF">
      <w:pPr>
        <w:rPr>
          <w:rFonts w:ascii="Century Gothic" w:hAnsi="Century Gothic"/>
        </w:rPr>
      </w:pPr>
    </w:p>
    <w:p w:rsidR="006532CF" w:rsidRPr="006532CF" w:rsidRDefault="006532CF" w:rsidP="006532CF">
      <w:pPr>
        <w:rPr>
          <w:rFonts w:ascii="Century Gothic" w:hAnsi="Century Gothic"/>
        </w:rPr>
      </w:pPr>
    </w:p>
    <w:p w:rsidR="004B67BF" w:rsidRDefault="002957FD" w:rsidP="004B67BF">
      <w:pPr>
        <w:rPr>
          <w:rFonts w:ascii="Century Gothic" w:hAnsi="Century Gothic"/>
          <w:i/>
        </w:rPr>
      </w:pPr>
      <w:proofErr w:type="spellStart"/>
      <w:r>
        <w:rPr>
          <w:rFonts w:ascii="Century Gothic" w:hAnsi="Century Gothic"/>
          <w:i/>
        </w:rPr>
        <w:lastRenderedPageBreak/>
        <w:t>Tardies</w:t>
      </w:r>
      <w:proofErr w:type="spellEnd"/>
      <w:r w:rsidR="004B67BF">
        <w:rPr>
          <w:rFonts w:ascii="Century Gothic" w:hAnsi="Century Gothic"/>
          <w:i/>
        </w:rPr>
        <w:t xml:space="preserve"> </w:t>
      </w:r>
      <w:r w:rsidR="004B67BF" w:rsidRPr="00D36D69">
        <w:rPr>
          <w:rFonts w:ascii="Century Gothic" w:hAnsi="Century Gothic"/>
        </w:rPr>
        <w:t>A student will be counted as tardy if he or she is not</w:t>
      </w:r>
      <w:r w:rsidR="004B67BF">
        <w:rPr>
          <w:rFonts w:ascii="Century Gothic" w:hAnsi="Century Gothic"/>
        </w:rPr>
        <w:t xml:space="preserve"> in </w:t>
      </w:r>
      <w:r w:rsidR="004B67BF" w:rsidRPr="004B67BF">
        <w:rPr>
          <w:rFonts w:ascii="Century Gothic" w:hAnsi="Century Gothic"/>
        </w:rPr>
        <w:t>his or her assigned seat</w:t>
      </w:r>
      <w:r w:rsidR="004B67BF">
        <w:rPr>
          <w:rFonts w:ascii="Century Gothic" w:hAnsi="Century Gothic"/>
        </w:rPr>
        <w:t xml:space="preserve"> w</w:t>
      </w:r>
      <w:r w:rsidR="004B67BF" w:rsidRPr="00D36D69">
        <w:rPr>
          <w:rFonts w:ascii="Century Gothic" w:hAnsi="Century Gothic"/>
        </w:rPr>
        <w:t>ith daily supplies</w:t>
      </w:r>
      <w:r w:rsidR="004B67BF">
        <w:rPr>
          <w:rFonts w:ascii="Century Gothic" w:hAnsi="Century Gothic"/>
        </w:rPr>
        <w:t xml:space="preserve"> w</w:t>
      </w:r>
      <w:r w:rsidR="004B67BF" w:rsidRPr="00D36D69">
        <w:rPr>
          <w:rFonts w:ascii="Century Gothic" w:hAnsi="Century Gothic"/>
        </w:rPr>
        <w:t>orking on the daily “bell-ringer”</w:t>
      </w:r>
      <w:r w:rsidR="004B67BF">
        <w:rPr>
          <w:rFonts w:ascii="Century Gothic" w:hAnsi="Century Gothic"/>
        </w:rPr>
        <w:t xml:space="preserve">. </w:t>
      </w:r>
      <w:r w:rsidR="004B67BF" w:rsidRPr="00D36D69">
        <w:rPr>
          <w:rFonts w:ascii="Century Gothic" w:hAnsi="Century Gothic"/>
        </w:rPr>
        <w:t xml:space="preserve">If a student is not in the room, walking in the door, in the room but not seated, or seated but not working, </w:t>
      </w:r>
      <w:r w:rsidR="004B67BF">
        <w:rPr>
          <w:rFonts w:ascii="Century Gothic" w:hAnsi="Century Gothic"/>
        </w:rPr>
        <w:t>he or she</w:t>
      </w:r>
      <w:r w:rsidR="004B67BF" w:rsidRPr="00D36D69">
        <w:rPr>
          <w:rFonts w:ascii="Century Gothic" w:hAnsi="Century Gothic"/>
        </w:rPr>
        <w:t xml:space="preserve"> will be counted tardy. Class time </w:t>
      </w:r>
      <w:r w:rsidR="004B67BF" w:rsidRPr="00D36D69">
        <w:rPr>
          <w:rFonts w:ascii="Century Gothic" w:hAnsi="Century Gothic"/>
          <w:i/>
          <w:u w:val="single"/>
        </w:rPr>
        <w:t>starts</w:t>
      </w:r>
      <w:r w:rsidR="004B67BF" w:rsidRPr="00D36D69">
        <w:rPr>
          <w:rFonts w:ascii="Century Gothic" w:hAnsi="Century Gothic"/>
        </w:rPr>
        <w:t xml:space="preserve"> at the bell.</w:t>
      </w:r>
      <w:r w:rsidR="004B67BF">
        <w:rPr>
          <w:rFonts w:ascii="Century Gothic" w:hAnsi="Century Gothic"/>
        </w:rPr>
        <w:t xml:space="preserve"> </w:t>
      </w:r>
      <w:r w:rsidR="004B67BF" w:rsidRPr="004B67BF">
        <w:rPr>
          <w:rFonts w:ascii="Century Gothic" w:hAnsi="Century Gothic"/>
          <w:i/>
        </w:rPr>
        <w:t>Tip: Play it safe! If you need to get something from your locker, get a drink, or use the restroom, ask first!</w:t>
      </w:r>
    </w:p>
    <w:p w:rsidR="00E65133" w:rsidRPr="006532CF" w:rsidRDefault="006532CF" w:rsidP="006532CF">
      <w:pPr>
        <w:rPr>
          <w:rFonts w:ascii="Century Gothic" w:hAnsi="Century Gothic"/>
        </w:rPr>
      </w:pPr>
      <w:r>
        <w:rPr>
          <w:rFonts w:ascii="Century Gothic" w:hAnsi="Century Gothic"/>
          <w:i/>
        </w:rPr>
        <w:t xml:space="preserve">Media </w:t>
      </w:r>
      <w:r>
        <w:rPr>
          <w:rFonts w:ascii="Century Gothic" w:hAnsi="Century Gothic"/>
        </w:rPr>
        <w:t>We will use technology and media in our exploration of publications. This includes, but is not limited to, posting pictures, videos, and writing electronically online. All district policies, including FERPA, will be followed to ensure strict security, privacy, and safety. If you would like to opt out of having a classroom internet presence, please let Ms. Panther know in writing.</w:t>
      </w:r>
      <w:bookmarkStart w:id="0" w:name="_GoBack"/>
      <w:bookmarkEnd w:id="0"/>
    </w:p>
    <w:p w:rsidR="003B16F8" w:rsidRPr="00B51C7F" w:rsidRDefault="003B16F8" w:rsidP="003B16F8">
      <w:pPr>
        <w:spacing w:before="240" w:line="240" w:lineRule="auto"/>
        <w:rPr>
          <w:rFonts w:ascii="Century Gothic" w:hAnsi="Century Gothic"/>
        </w:rPr>
      </w:pPr>
      <w:r>
        <w:rPr>
          <w:rFonts w:ascii="Century Gothic" w:hAnsi="Century Gothic"/>
          <w:i/>
        </w:rPr>
        <w:t>Passes</w:t>
      </w:r>
      <w:r w:rsidR="00B51C7F">
        <w:rPr>
          <w:rFonts w:ascii="Century Gothic" w:hAnsi="Century Gothic"/>
          <w:i/>
        </w:rPr>
        <w:t xml:space="preserve"> </w:t>
      </w:r>
      <w:proofErr w:type="spellStart"/>
      <w:r w:rsidR="00B51C7F">
        <w:rPr>
          <w:rFonts w:ascii="Century Gothic" w:hAnsi="Century Gothic"/>
        </w:rPr>
        <w:t>Passes</w:t>
      </w:r>
      <w:proofErr w:type="spellEnd"/>
      <w:r w:rsidR="00B51C7F">
        <w:rPr>
          <w:rFonts w:ascii="Century Gothic" w:hAnsi="Century Gothic"/>
        </w:rPr>
        <w:t xml:space="preserve"> to use the restroom, go to lockers, get a drink, or leave the room for any reason will be </w:t>
      </w:r>
      <w:r w:rsidR="005E0AC0">
        <w:rPr>
          <w:rFonts w:ascii="Century Gothic" w:hAnsi="Century Gothic"/>
        </w:rPr>
        <w:t xml:space="preserve">typically be </w:t>
      </w:r>
      <w:r w:rsidR="00B51C7F">
        <w:rPr>
          <w:rFonts w:ascii="Century Gothic" w:hAnsi="Century Gothic"/>
        </w:rPr>
        <w:t xml:space="preserve">denied except in the case of an emergency. If a student is allowed to leave the room to go to his or her locker, get a drink, or use the restroom, </w:t>
      </w:r>
      <w:r w:rsidR="005E0AC0">
        <w:rPr>
          <w:rFonts w:ascii="Century Gothic" w:hAnsi="Century Gothic"/>
        </w:rPr>
        <w:t xml:space="preserve">they will be </w:t>
      </w:r>
      <w:r w:rsidR="00E14914">
        <w:rPr>
          <w:rFonts w:ascii="Century Gothic" w:hAnsi="Century Gothic"/>
        </w:rPr>
        <w:t xml:space="preserve">asked to wear his or her lanyard, sign out in his or her planner, </w:t>
      </w:r>
      <w:r w:rsidR="00E65133">
        <w:rPr>
          <w:rFonts w:ascii="Century Gothic" w:hAnsi="Century Gothic"/>
        </w:rPr>
        <w:t>and on the sign out sheet in the</w:t>
      </w:r>
      <w:r w:rsidR="00E14914">
        <w:rPr>
          <w:rFonts w:ascii="Century Gothic" w:hAnsi="Century Gothic"/>
        </w:rPr>
        <w:t xml:space="preserve"> classroom. The student is also expected to</w:t>
      </w:r>
      <w:r w:rsidR="00BE152B">
        <w:rPr>
          <w:rFonts w:ascii="Century Gothic" w:hAnsi="Century Gothic"/>
        </w:rPr>
        <w:t xml:space="preserve"> abide by all Lakeview expectations, and return promptly. </w:t>
      </w:r>
      <w:r w:rsidR="005E0AC0">
        <w:rPr>
          <w:rFonts w:ascii="Century Gothic" w:hAnsi="Century Gothic"/>
        </w:rPr>
        <w:t xml:space="preserve"> </w:t>
      </w:r>
      <w:r w:rsidR="006532CF">
        <w:rPr>
          <w:rFonts w:ascii="Century Gothic" w:hAnsi="Century Gothic"/>
        </w:rPr>
        <w:t xml:space="preserve">If a student does not have his or her lanyard or planner, then they will not be allowed to leave the room. </w:t>
      </w:r>
    </w:p>
    <w:p w:rsidR="003B16F8" w:rsidRDefault="003B16F8" w:rsidP="003B16F8">
      <w:pPr>
        <w:spacing w:before="240" w:line="240" w:lineRule="auto"/>
        <w:rPr>
          <w:rFonts w:ascii="Century Gothic" w:hAnsi="Century Gothic"/>
        </w:rPr>
      </w:pPr>
      <w:r>
        <w:rPr>
          <w:rFonts w:ascii="Century Gothic" w:hAnsi="Century Gothic"/>
          <w:i/>
        </w:rPr>
        <w:t>Plagiarism</w:t>
      </w:r>
      <w:r w:rsidR="00B51C7F">
        <w:rPr>
          <w:rFonts w:ascii="Century Gothic" w:hAnsi="Century Gothic"/>
          <w:i/>
        </w:rPr>
        <w:t xml:space="preserve"> </w:t>
      </w:r>
      <w:proofErr w:type="spellStart"/>
      <w:r w:rsidR="00372A7D">
        <w:rPr>
          <w:rFonts w:ascii="Century Gothic" w:hAnsi="Century Gothic"/>
        </w:rPr>
        <w:t>Plagiarism</w:t>
      </w:r>
      <w:proofErr w:type="spellEnd"/>
      <w:r w:rsidR="00372A7D">
        <w:rPr>
          <w:rFonts w:ascii="Century Gothic" w:hAnsi="Century Gothic"/>
        </w:rPr>
        <w:t xml:space="preserve"> is the use of someone else’s ideas, words, or original work without permission and/or recognition. This includes copying from a website, book, or classmate. This also includes turning in assignments that have been previously used for other classes. </w:t>
      </w:r>
    </w:p>
    <w:p w:rsidR="00372A7D" w:rsidRDefault="00372A7D" w:rsidP="003B16F8">
      <w:pPr>
        <w:spacing w:before="240" w:line="240" w:lineRule="auto"/>
        <w:rPr>
          <w:rFonts w:ascii="Century Gothic" w:hAnsi="Century Gothic"/>
        </w:rPr>
      </w:pPr>
      <w:r>
        <w:rPr>
          <w:rFonts w:ascii="Century Gothic" w:hAnsi="Century Gothic"/>
        </w:rPr>
        <w:t>In the unlikely even</w:t>
      </w:r>
      <w:r w:rsidR="004C79AE">
        <w:rPr>
          <w:rFonts w:ascii="Century Gothic" w:hAnsi="Century Gothic"/>
        </w:rPr>
        <w:t>t</w:t>
      </w:r>
      <w:r>
        <w:rPr>
          <w:rFonts w:ascii="Century Gothic" w:hAnsi="Century Gothic"/>
        </w:rPr>
        <w:t xml:space="preserve"> a student is caught plagiarizing, his or her assignment wil</w:t>
      </w:r>
      <w:r w:rsidR="00E65133">
        <w:rPr>
          <w:rFonts w:ascii="Century Gothic" w:hAnsi="Century Gothic"/>
        </w:rPr>
        <w:t>l be counted as a “zero or “incomplete” based on the project</w:t>
      </w:r>
      <w:r>
        <w:rPr>
          <w:rFonts w:ascii="Century Gothic" w:hAnsi="Century Gothic"/>
        </w:rPr>
        <w:t xml:space="preserve"> without the opportunity to make </w:t>
      </w:r>
      <w:r w:rsidR="004C79AE">
        <w:rPr>
          <w:rFonts w:ascii="Century Gothic" w:hAnsi="Century Gothic"/>
        </w:rPr>
        <w:t>up the points</w:t>
      </w:r>
      <w:r w:rsidR="00E65133">
        <w:rPr>
          <w:rFonts w:ascii="Century Gothic" w:hAnsi="Century Gothic"/>
        </w:rPr>
        <w:t xml:space="preserve">. The student </w:t>
      </w:r>
      <w:r w:rsidR="005E0AC0">
        <w:rPr>
          <w:rFonts w:ascii="Century Gothic" w:hAnsi="Century Gothic"/>
        </w:rPr>
        <w:t>will be</w:t>
      </w:r>
      <w:r w:rsidR="00BE152B">
        <w:rPr>
          <w:rFonts w:ascii="Century Gothic" w:hAnsi="Century Gothic"/>
        </w:rPr>
        <w:t xml:space="preserve"> given an office referral</w:t>
      </w:r>
      <w:r>
        <w:rPr>
          <w:rFonts w:ascii="Century Gothic" w:hAnsi="Century Gothic"/>
        </w:rPr>
        <w:t>. In the even more unlikely event a stud</w:t>
      </w:r>
      <w:r w:rsidR="004C79AE">
        <w:rPr>
          <w:rFonts w:ascii="Century Gothic" w:hAnsi="Century Gothic"/>
        </w:rPr>
        <w:t xml:space="preserve">ent is caught plagiarizing </w:t>
      </w:r>
      <w:r>
        <w:rPr>
          <w:rFonts w:ascii="Century Gothic" w:hAnsi="Century Gothic"/>
        </w:rPr>
        <w:t>more</w:t>
      </w:r>
      <w:r w:rsidR="004C79AE">
        <w:rPr>
          <w:rFonts w:ascii="Century Gothic" w:hAnsi="Century Gothic"/>
        </w:rPr>
        <w:t xml:space="preserve"> than once</w:t>
      </w:r>
      <w:r>
        <w:rPr>
          <w:rFonts w:ascii="Century Gothic" w:hAnsi="Century Gothic"/>
        </w:rPr>
        <w:t xml:space="preserve">, they are in jeopardy of failing the class. We will discuss plagiarism more in depth throughout the term. </w:t>
      </w:r>
    </w:p>
    <w:p w:rsidR="003B16F8" w:rsidRPr="00EC3AE9" w:rsidRDefault="00372A7D" w:rsidP="003B16F8">
      <w:pPr>
        <w:spacing w:before="240" w:line="240" w:lineRule="auto"/>
        <w:rPr>
          <w:rFonts w:ascii="Century Gothic" w:hAnsi="Century Gothic"/>
          <w:i/>
        </w:rPr>
      </w:pPr>
      <w:r w:rsidRPr="00372A7D">
        <w:rPr>
          <w:rFonts w:ascii="Century Gothic" w:hAnsi="Century Gothic"/>
          <w:i/>
        </w:rPr>
        <w:t xml:space="preserve">Bottom line: If you fear you are plagiarizing, ask me! I will help you rethink the assignment or figure out a way </w:t>
      </w:r>
      <w:r w:rsidR="00CC0CBD">
        <w:rPr>
          <w:rFonts w:ascii="Century Gothic" w:hAnsi="Century Gothic"/>
          <w:i/>
        </w:rPr>
        <w:t>to cite your source properly. I</w:t>
      </w:r>
      <w:r w:rsidRPr="00372A7D">
        <w:rPr>
          <w:rFonts w:ascii="Century Gothic" w:hAnsi="Century Gothic"/>
          <w:i/>
        </w:rPr>
        <w:t xml:space="preserve">’d rather have you ask now then be punished later! </w:t>
      </w:r>
    </w:p>
    <w:p w:rsidR="003B16F8" w:rsidRDefault="003B16F8" w:rsidP="003B16F8">
      <w:pPr>
        <w:spacing w:before="240" w:line="240" w:lineRule="auto"/>
        <w:rPr>
          <w:rFonts w:ascii="Century Gothic" w:hAnsi="Century Gothic"/>
          <w:b/>
        </w:rPr>
      </w:pPr>
      <w:r>
        <w:rPr>
          <w:rFonts w:ascii="Century Gothic" w:hAnsi="Century Gothic"/>
          <w:b/>
        </w:rPr>
        <w:t>Teacher Responsibilities</w:t>
      </w:r>
    </w:p>
    <w:p w:rsidR="00EC3AE9" w:rsidRDefault="00EC3AE9" w:rsidP="00EC3AE9">
      <w:pPr>
        <w:pStyle w:val="ListParagraph"/>
        <w:numPr>
          <w:ilvl w:val="0"/>
          <w:numId w:val="2"/>
        </w:numPr>
        <w:spacing w:before="240" w:line="240" w:lineRule="auto"/>
        <w:rPr>
          <w:rFonts w:ascii="Century Gothic" w:hAnsi="Century Gothic"/>
        </w:rPr>
      </w:pPr>
      <w:r>
        <w:rPr>
          <w:rFonts w:ascii="Century Gothic" w:hAnsi="Century Gothic"/>
        </w:rPr>
        <w:t xml:space="preserve">I </w:t>
      </w:r>
      <w:r w:rsidR="00CC0CBD">
        <w:rPr>
          <w:rFonts w:ascii="Century Gothic" w:hAnsi="Century Gothic"/>
        </w:rPr>
        <w:t xml:space="preserve">will come prepared for class </w:t>
      </w:r>
      <w:r>
        <w:rPr>
          <w:rFonts w:ascii="Century Gothic" w:hAnsi="Century Gothic"/>
        </w:rPr>
        <w:t>each day</w:t>
      </w:r>
    </w:p>
    <w:p w:rsidR="00EC3AE9" w:rsidRDefault="00EC3AE9" w:rsidP="00EC3AE9">
      <w:pPr>
        <w:pStyle w:val="ListParagraph"/>
        <w:numPr>
          <w:ilvl w:val="0"/>
          <w:numId w:val="2"/>
        </w:numPr>
        <w:spacing w:before="240" w:line="240" w:lineRule="auto"/>
        <w:rPr>
          <w:rFonts w:ascii="Century Gothic" w:hAnsi="Century Gothic"/>
        </w:rPr>
      </w:pPr>
      <w:r>
        <w:rPr>
          <w:rFonts w:ascii="Century Gothic" w:hAnsi="Century Gothic"/>
        </w:rPr>
        <w:t>I will treat my students with grace and accountability</w:t>
      </w:r>
    </w:p>
    <w:p w:rsidR="00EC3AE9" w:rsidRDefault="00EC3AE9" w:rsidP="00EC3AE9">
      <w:pPr>
        <w:pStyle w:val="ListParagraph"/>
        <w:numPr>
          <w:ilvl w:val="0"/>
          <w:numId w:val="2"/>
        </w:numPr>
        <w:spacing w:before="240" w:line="240" w:lineRule="auto"/>
        <w:rPr>
          <w:rFonts w:ascii="Century Gothic" w:hAnsi="Century Gothic"/>
        </w:rPr>
      </w:pPr>
      <w:r>
        <w:rPr>
          <w:rFonts w:ascii="Century Gothic" w:hAnsi="Century Gothic"/>
        </w:rPr>
        <w:t>I will listen to my students</w:t>
      </w:r>
    </w:p>
    <w:p w:rsidR="00E65133" w:rsidRPr="00E65133" w:rsidRDefault="00EC3AE9" w:rsidP="00E65133">
      <w:pPr>
        <w:pStyle w:val="ListParagraph"/>
        <w:numPr>
          <w:ilvl w:val="0"/>
          <w:numId w:val="2"/>
        </w:numPr>
        <w:spacing w:before="240" w:line="240" w:lineRule="auto"/>
        <w:rPr>
          <w:rFonts w:ascii="Century Gothic" w:hAnsi="Century Gothic"/>
        </w:rPr>
      </w:pPr>
      <w:r>
        <w:rPr>
          <w:rFonts w:ascii="Century Gothic" w:hAnsi="Century Gothic"/>
        </w:rPr>
        <w:t>I will give each student what he or she needs to succeed</w:t>
      </w:r>
    </w:p>
    <w:p w:rsidR="00752269" w:rsidRPr="00752269" w:rsidRDefault="00EC3AE9" w:rsidP="00752269">
      <w:pPr>
        <w:pStyle w:val="ListParagraph"/>
        <w:numPr>
          <w:ilvl w:val="0"/>
          <w:numId w:val="2"/>
        </w:numPr>
        <w:spacing w:before="240" w:line="240" w:lineRule="auto"/>
        <w:rPr>
          <w:rFonts w:ascii="Century Gothic" w:hAnsi="Century Gothic"/>
        </w:rPr>
      </w:pPr>
      <w:r>
        <w:rPr>
          <w:rFonts w:ascii="Century Gothic" w:hAnsi="Century Gothic"/>
        </w:rPr>
        <w:t>I will respect each student for his or her individual talents</w:t>
      </w:r>
    </w:p>
    <w:p w:rsidR="00116D07" w:rsidRDefault="00EC3AE9" w:rsidP="00116D07">
      <w:pPr>
        <w:pStyle w:val="ListParagraph"/>
        <w:numPr>
          <w:ilvl w:val="0"/>
          <w:numId w:val="2"/>
        </w:numPr>
        <w:spacing w:before="240" w:line="240" w:lineRule="auto"/>
        <w:rPr>
          <w:rFonts w:ascii="Century Gothic" w:hAnsi="Century Gothic"/>
        </w:rPr>
      </w:pPr>
      <w:r>
        <w:rPr>
          <w:rFonts w:ascii="Century Gothic" w:hAnsi="Century Gothic"/>
        </w:rPr>
        <w:t>I will do my best to make learning fun</w:t>
      </w:r>
    </w:p>
    <w:p w:rsidR="00BE152B" w:rsidRPr="00BE152B" w:rsidRDefault="00BE152B" w:rsidP="00BE152B">
      <w:pPr>
        <w:pStyle w:val="ListParagraph"/>
        <w:spacing w:before="240" w:line="240" w:lineRule="auto"/>
        <w:rPr>
          <w:rFonts w:ascii="Century Gothic" w:hAnsi="Century Gothic"/>
        </w:rPr>
      </w:pPr>
    </w:p>
    <w:p w:rsidR="00AB4012" w:rsidRDefault="00E65133" w:rsidP="00116D07">
      <w:pPr>
        <w:rPr>
          <w:rFonts w:ascii="Century Gothic" w:hAnsi="Century Gothic"/>
          <w:b/>
          <w:szCs w:val="20"/>
        </w:rPr>
      </w:pPr>
      <w:r>
        <w:rPr>
          <w:rFonts w:ascii="Century Gothic" w:hAnsi="Century Gothic"/>
          <w:b/>
          <w:szCs w:val="20"/>
        </w:rPr>
        <w:t>Contact Information</w:t>
      </w:r>
    </w:p>
    <w:p w:rsidR="00E65133" w:rsidRPr="00E65133" w:rsidRDefault="00E65133" w:rsidP="00116D07">
      <w:pPr>
        <w:rPr>
          <w:rFonts w:ascii="Century Gothic" w:hAnsi="Century Gothic"/>
          <w:i/>
          <w:szCs w:val="20"/>
        </w:rPr>
      </w:pPr>
      <w:r w:rsidRPr="00E65133">
        <w:rPr>
          <w:rFonts w:ascii="Century Gothic" w:hAnsi="Century Gothic"/>
          <w:i/>
          <w:szCs w:val="20"/>
        </w:rPr>
        <w:t>Leah Panther</w:t>
      </w:r>
      <w:r w:rsidR="006532CF">
        <w:rPr>
          <w:rFonts w:ascii="Century Gothic" w:hAnsi="Century Gothic"/>
          <w:i/>
          <w:szCs w:val="20"/>
        </w:rPr>
        <w:tab/>
      </w:r>
      <w:r w:rsidR="006532CF">
        <w:rPr>
          <w:rFonts w:ascii="Century Gothic" w:hAnsi="Century Gothic"/>
          <w:i/>
          <w:szCs w:val="20"/>
        </w:rPr>
        <w:tab/>
      </w:r>
      <w:r w:rsidR="006532CF">
        <w:rPr>
          <w:rFonts w:ascii="Century Gothic" w:hAnsi="Century Gothic"/>
          <w:i/>
          <w:szCs w:val="20"/>
        </w:rPr>
        <w:tab/>
      </w:r>
      <w:r w:rsidR="006532CF">
        <w:rPr>
          <w:rFonts w:ascii="Century Gothic" w:hAnsi="Century Gothic"/>
          <w:i/>
          <w:szCs w:val="20"/>
        </w:rPr>
        <w:tab/>
        <w:t>panther@Parkhill.k12.mo.us</w:t>
      </w:r>
    </w:p>
    <w:p w:rsidR="006532CF" w:rsidRDefault="00E65133" w:rsidP="00116D07">
      <w:r>
        <w:rPr>
          <w:rFonts w:ascii="Century Gothic" w:hAnsi="Century Gothic"/>
          <w:szCs w:val="20"/>
        </w:rPr>
        <w:t>Lakeview Middle School</w:t>
      </w:r>
      <w:r>
        <w:rPr>
          <w:rFonts w:ascii="Century Gothic" w:hAnsi="Century Gothic"/>
          <w:szCs w:val="20"/>
        </w:rPr>
        <w:tab/>
      </w:r>
      <w:r w:rsidR="006532CF">
        <w:rPr>
          <w:rFonts w:ascii="Century Gothic" w:hAnsi="Century Gothic"/>
          <w:szCs w:val="20"/>
        </w:rPr>
        <w:tab/>
        <w:t>Publications</w:t>
      </w:r>
    </w:p>
    <w:p w:rsidR="00E65133" w:rsidRDefault="00E65133" w:rsidP="00116D07">
      <w:pPr>
        <w:rPr>
          <w:rFonts w:ascii="Century Gothic" w:hAnsi="Century Gothic"/>
          <w:szCs w:val="20"/>
        </w:rPr>
      </w:pPr>
      <w:r>
        <w:rPr>
          <w:rFonts w:ascii="Century Gothic" w:hAnsi="Century Gothic"/>
          <w:szCs w:val="20"/>
        </w:rPr>
        <w:t xml:space="preserve">Room </w:t>
      </w:r>
      <w:proofErr w:type="gramStart"/>
      <w:r>
        <w:rPr>
          <w:rFonts w:ascii="Century Gothic" w:hAnsi="Century Gothic"/>
          <w:szCs w:val="20"/>
        </w:rPr>
        <w:t>151</w:t>
      </w:r>
      <w:r>
        <w:rPr>
          <w:rFonts w:ascii="Century Gothic" w:hAnsi="Century Gothic"/>
          <w:szCs w:val="20"/>
        </w:rPr>
        <w:tab/>
      </w:r>
      <w:r w:rsidR="006532CF">
        <w:rPr>
          <w:rFonts w:ascii="Century Gothic" w:hAnsi="Century Gothic"/>
          <w:szCs w:val="20"/>
        </w:rPr>
        <w:tab/>
      </w:r>
      <w:r w:rsidR="006532CF">
        <w:rPr>
          <w:rFonts w:ascii="Century Gothic" w:hAnsi="Century Gothic"/>
          <w:szCs w:val="20"/>
        </w:rPr>
        <w:tab/>
      </w:r>
      <w:r w:rsidR="006532CF">
        <w:rPr>
          <w:rFonts w:ascii="Century Gothic" w:hAnsi="Century Gothic"/>
          <w:szCs w:val="20"/>
        </w:rPr>
        <w:tab/>
        <w:t>www.misspanther.weebly.com</w:t>
      </w:r>
      <w:proofErr w:type="gramEnd"/>
    </w:p>
    <w:p w:rsidR="00E65133" w:rsidRDefault="00E65133" w:rsidP="00116D07">
      <w:pPr>
        <w:rPr>
          <w:rFonts w:ascii="Century Gothic" w:hAnsi="Century Gothic"/>
          <w:szCs w:val="20"/>
        </w:rPr>
      </w:pPr>
      <w:r>
        <w:rPr>
          <w:rFonts w:ascii="Century Gothic" w:hAnsi="Century Gothic"/>
          <w:szCs w:val="20"/>
        </w:rPr>
        <w:t>ext. 6664</w:t>
      </w:r>
      <w:r w:rsidR="006532CF">
        <w:rPr>
          <w:rFonts w:ascii="Century Gothic" w:hAnsi="Century Gothic"/>
          <w:szCs w:val="20"/>
        </w:rPr>
        <w:tab/>
      </w:r>
      <w:r w:rsidR="006532CF">
        <w:rPr>
          <w:rFonts w:ascii="Century Gothic" w:hAnsi="Century Gothic"/>
          <w:szCs w:val="20"/>
        </w:rPr>
        <w:tab/>
      </w:r>
      <w:r w:rsidR="006532CF">
        <w:rPr>
          <w:rFonts w:ascii="Century Gothic" w:hAnsi="Century Gothic"/>
          <w:szCs w:val="20"/>
        </w:rPr>
        <w:tab/>
      </w:r>
      <w:r w:rsidR="006532CF">
        <w:rPr>
          <w:rFonts w:ascii="Century Gothic" w:hAnsi="Century Gothic"/>
          <w:szCs w:val="20"/>
        </w:rPr>
        <w:tab/>
        <w:t>Facebook: Lynx Panther</w:t>
      </w:r>
      <w:r w:rsidR="006532CF">
        <w:rPr>
          <w:rFonts w:ascii="Century Gothic" w:hAnsi="Century Gothic"/>
          <w:szCs w:val="20"/>
        </w:rPr>
        <w:tab/>
        <w:t xml:space="preserve">Twitter: </w:t>
      </w:r>
      <w:proofErr w:type="spellStart"/>
      <w:r w:rsidR="006532CF">
        <w:rPr>
          <w:rFonts w:ascii="Century Gothic" w:hAnsi="Century Gothic"/>
          <w:szCs w:val="20"/>
        </w:rPr>
        <w:t>ThePantherPause</w:t>
      </w:r>
      <w:proofErr w:type="spellEnd"/>
    </w:p>
    <w:p w:rsidR="006532CF" w:rsidRPr="00DA7F91" w:rsidRDefault="006532CF" w:rsidP="006532CF">
      <w:pPr>
        <w:jc w:val="center"/>
        <w:rPr>
          <w:rFonts w:ascii="Century Gothic" w:hAnsi="Century Gothic"/>
          <w:b/>
          <w:sz w:val="24"/>
        </w:rPr>
      </w:pPr>
      <w:r w:rsidRPr="00DA7F91">
        <w:rPr>
          <w:rFonts w:ascii="Century Gothic" w:hAnsi="Century Gothic"/>
          <w:b/>
          <w:sz w:val="24"/>
        </w:rPr>
        <w:lastRenderedPageBreak/>
        <w:t>Technology Misuse Policy</w:t>
      </w:r>
    </w:p>
    <w:p w:rsidR="006532CF" w:rsidRDefault="006532CF" w:rsidP="006532CF">
      <w:pPr>
        <w:rPr>
          <w:rFonts w:ascii="Century Gothic" w:hAnsi="Century Gothic"/>
        </w:rPr>
      </w:pPr>
      <w:r>
        <w:rPr>
          <w:rFonts w:ascii="Century Gothic" w:hAnsi="Century Gothic"/>
        </w:rPr>
        <w:t xml:space="preserve">All students in the Park Hill School District are required to sign a technology usage policy in order to use district computers, tablets, cameras, video recorders, and other electronic devices.  In the event that a student breaks the terms of this policy, an office referral is submitted that can result in suspension of technology privileges. </w:t>
      </w:r>
    </w:p>
    <w:p w:rsidR="006532CF" w:rsidRDefault="006532CF" w:rsidP="006532CF">
      <w:pPr>
        <w:rPr>
          <w:rFonts w:ascii="Century Gothic" w:hAnsi="Century Gothic"/>
        </w:rPr>
      </w:pPr>
      <w:r>
        <w:rPr>
          <w:rFonts w:ascii="Century Gothic" w:hAnsi="Century Gothic"/>
        </w:rPr>
        <w:t>Within the classroom, there are other infractions of technology usage that may arise including (but not limited to):</w:t>
      </w:r>
    </w:p>
    <w:p w:rsidR="006532CF" w:rsidRPr="00DA7F91" w:rsidRDefault="006532CF" w:rsidP="006532CF">
      <w:pPr>
        <w:pStyle w:val="ListParagraph"/>
        <w:numPr>
          <w:ilvl w:val="0"/>
          <w:numId w:val="7"/>
        </w:numPr>
        <w:rPr>
          <w:rFonts w:ascii="Century Gothic" w:hAnsi="Century Gothic"/>
          <w:b/>
        </w:rPr>
      </w:pPr>
      <w:r w:rsidRPr="00DA7F91">
        <w:rPr>
          <w:rFonts w:ascii="Century Gothic" w:hAnsi="Century Gothic"/>
          <w:b/>
        </w:rPr>
        <w:t>Accessing the computer an inappropriate time</w:t>
      </w:r>
    </w:p>
    <w:p w:rsidR="006532CF" w:rsidRDefault="006532CF" w:rsidP="006532CF">
      <w:pPr>
        <w:pStyle w:val="ListParagraph"/>
        <w:numPr>
          <w:ilvl w:val="1"/>
          <w:numId w:val="7"/>
        </w:numPr>
        <w:rPr>
          <w:rFonts w:ascii="Century Gothic" w:hAnsi="Century Gothic"/>
        </w:rPr>
      </w:pPr>
      <w:r>
        <w:rPr>
          <w:rFonts w:ascii="Century Gothic" w:hAnsi="Century Gothic"/>
        </w:rPr>
        <w:t>Example: Logging onto a computer while the teacher is giving instructions</w:t>
      </w:r>
    </w:p>
    <w:p w:rsidR="006532CF" w:rsidRPr="00DA7F91" w:rsidRDefault="006532CF" w:rsidP="006532CF">
      <w:pPr>
        <w:pStyle w:val="ListParagraph"/>
        <w:numPr>
          <w:ilvl w:val="0"/>
          <w:numId w:val="7"/>
        </w:numPr>
        <w:rPr>
          <w:rFonts w:ascii="Century Gothic" w:hAnsi="Century Gothic"/>
          <w:b/>
        </w:rPr>
      </w:pPr>
      <w:r w:rsidRPr="00DA7F91">
        <w:rPr>
          <w:rFonts w:ascii="Century Gothic" w:hAnsi="Century Gothic"/>
          <w:b/>
        </w:rPr>
        <w:t>Accessing applications on the technology without prior permission</w:t>
      </w:r>
    </w:p>
    <w:p w:rsidR="006532CF" w:rsidRDefault="006532CF" w:rsidP="006532CF">
      <w:pPr>
        <w:pStyle w:val="ListParagraph"/>
        <w:numPr>
          <w:ilvl w:val="1"/>
          <w:numId w:val="7"/>
        </w:numPr>
        <w:rPr>
          <w:rFonts w:ascii="Century Gothic" w:hAnsi="Century Gothic"/>
        </w:rPr>
      </w:pPr>
      <w:r>
        <w:rPr>
          <w:rFonts w:ascii="Century Gothic" w:hAnsi="Century Gothic"/>
        </w:rPr>
        <w:t>Example: Listening to music instead of a lesson</w:t>
      </w:r>
    </w:p>
    <w:p w:rsidR="006532CF" w:rsidRDefault="006532CF" w:rsidP="006532CF">
      <w:pPr>
        <w:pStyle w:val="ListParagraph"/>
        <w:numPr>
          <w:ilvl w:val="1"/>
          <w:numId w:val="7"/>
        </w:numPr>
        <w:rPr>
          <w:rFonts w:ascii="Century Gothic" w:hAnsi="Century Gothic"/>
        </w:rPr>
      </w:pPr>
      <w:r>
        <w:rPr>
          <w:rFonts w:ascii="Century Gothic" w:hAnsi="Century Gothic"/>
        </w:rPr>
        <w:t>Example: Playing a game during instructional time</w:t>
      </w:r>
    </w:p>
    <w:p w:rsidR="006532CF" w:rsidRPr="00DA7F91" w:rsidRDefault="006532CF" w:rsidP="006532CF">
      <w:pPr>
        <w:pStyle w:val="ListParagraph"/>
        <w:numPr>
          <w:ilvl w:val="0"/>
          <w:numId w:val="7"/>
        </w:numPr>
        <w:rPr>
          <w:rFonts w:ascii="Century Gothic" w:hAnsi="Century Gothic"/>
          <w:b/>
        </w:rPr>
      </w:pPr>
      <w:r w:rsidRPr="00DA7F91">
        <w:rPr>
          <w:rFonts w:ascii="Century Gothic" w:hAnsi="Century Gothic"/>
          <w:b/>
        </w:rPr>
        <w:t>Accessing inappropriate content</w:t>
      </w:r>
    </w:p>
    <w:p w:rsidR="006532CF" w:rsidRDefault="006532CF" w:rsidP="006532CF">
      <w:pPr>
        <w:pStyle w:val="ListParagraph"/>
        <w:numPr>
          <w:ilvl w:val="1"/>
          <w:numId w:val="7"/>
        </w:numPr>
        <w:rPr>
          <w:rFonts w:ascii="Century Gothic" w:hAnsi="Century Gothic"/>
        </w:rPr>
      </w:pPr>
      <w:r>
        <w:rPr>
          <w:rFonts w:ascii="Century Gothic" w:hAnsi="Century Gothic"/>
        </w:rPr>
        <w:t>Example: Listening to explicit music or music stations</w:t>
      </w:r>
    </w:p>
    <w:p w:rsidR="006532CF" w:rsidRDefault="006532CF" w:rsidP="006532CF">
      <w:pPr>
        <w:pStyle w:val="ListParagraph"/>
        <w:numPr>
          <w:ilvl w:val="1"/>
          <w:numId w:val="7"/>
        </w:numPr>
        <w:rPr>
          <w:rFonts w:ascii="Century Gothic" w:hAnsi="Century Gothic"/>
        </w:rPr>
      </w:pPr>
      <w:r>
        <w:rPr>
          <w:rFonts w:ascii="Century Gothic" w:hAnsi="Century Gothic"/>
        </w:rPr>
        <w:t>Example: watching inappropriate content on a video site</w:t>
      </w:r>
    </w:p>
    <w:p w:rsidR="006532CF" w:rsidRDefault="006532CF" w:rsidP="006532CF">
      <w:pPr>
        <w:rPr>
          <w:rFonts w:ascii="Century Gothic" w:hAnsi="Century Gothic"/>
        </w:rPr>
      </w:pPr>
      <w:r>
        <w:rPr>
          <w:noProof/>
        </w:rPr>
        <w:pict>
          <v:rect id="Rectangle 1" o:spid="_x0000_s1026" style="position:absolute;margin-left:-16.5pt;margin-top:38.7pt;width:509.25pt;height:20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" fillcolor="#d8d8d8 [2732]" strokecolor="black [3213]" strokeweight="2pt"/>
        </w:pict>
      </w:r>
      <w:r>
        <w:rPr>
          <w:rFonts w:ascii="Century Gothic" w:hAnsi="Century Gothic"/>
        </w:rPr>
        <w:t>If a student is observed, reported, or has evidence to implicate the misuse of technology the following policy will be followed:</w:t>
      </w:r>
    </w:p>
    <w:p w:rsidR="006532CF" w:rsidRDefault="006532CF" w:rsidP="006532CF">
      <w:pPr>
        <w:rPr>
          <w:rFonts w:ascii="Century Gothic" w:hAnsi="Century Gothic"/>
          <w:sz w:val="24"/>
        </w:rPr>
      </w:pPr>
      <w:r>
        <w:rPr>
          <w:rFonts w:ascii="Century Gothic" w:hAnsi="Century Gothic"/>
          <w:sz w:val="24"/>
        </w:rPr>
        <w:t>First Offense</w:t>
      </w:r>
      <w:r>
        <w:rPr>
          <w:rFonts w:ascii="Century Gothic" w:hAnsi="Century Gothic"/>
          <w:sz w:val="24"/>
        </w:rPr>
        <w:tab/>
      </w:r>
      <w:r>
        <w:rPr>
          <w:rFonts w:ascii="Century Gothic" w:hAnsi="Century Gothic"/>
          <w:sz w:val="24"/>
        </w:rPr>
        <w:tab/>
      </w:r>
      <w:r>
        <w:rPr>
          <w:rFonts w:ascii="Century Gothic" w:hAnsi="Century Gothic"/>
          <w:sz w:val="24"/>
        </w:rPr>
        <w:tab/>
        <w:t>Warning</w:t>
      </w:r>
    </w:p>
    <w:p w:rsidR="006532CF" w:rsidRDefault="006532CF" w:rsidP="006532CF">
      <w:pPr>
        <w:rPr>
          <w:rFonts w:ascii="Century Gothic" w:hAnsi="Century Gothic"/>
          <w:sz w:val="24"/>
        </w:rPr>
      </w:pPr>
      <w:r>
        <w:rPr>
          <w:rFonts w:ascii="Century Gothic" w:hAnsi="Century Gothic"/>
          <w:sz w:val="24"/>
        </w:rPr>
        <w:t>Second Offense</w:t>
      </w:r>
      <w:r>
        <w:rPr>
          <w:rFonts w:ascii="Century Gothic" w:hAnsi="Century Gothic"/>
          <w:sz w:val="24"/>
        </w:rPr>
        <w:tab/>
      </w:r>
      <w:r>
        <w:rPr>
          <w:rFonts w:ascii="Century Gothic" w:hAnsi="Century Gothic"/>
          <w:sz w:val="24"/>
        </w:rPr>
        <w:tab/>
        <w:t xml:space="preserve">Citizenship Mark </w:t>
      </w:r>
      <w:r>
        <w:rPr>
          <w:rFonts w:ascii="Century Gothic" w:hAnsi="Century Gothic"/>
          <w:sz w:val="24"/>
        </w:rPr>
        <w:tab/>
      </w:r>
    </w:p>
    <w:p w:rsidR="006532CF" w:rsidRDefault="006532CF" w:rsidP="006532CF">
      <w:pPr>
        <w:rPr>
          <w:rFonts w:ascii="Century Gothic" w:hAnsi="Century Gothic"/>
          <w:sz w:val="24"/>
        </w:rPr>
      </w:pPr>
      <w:r>
        <w:rPr>
          <w:rFonts w:ascii="Century Gothic" w:hAnsi="Century Gothic"/>
          <w:sz w:val="24"/>
        </w:rPr>
        <w:t>Third Offense</w:t>
      </w:r>
      <w:r>
        <w:rPr>
          <w:rFonts w:ascii="Century Gothic" w:hAnsi="Century Gothic"/>
          <w:sz w:val="24"/>
        </w:rPr>
        <w:tab/>
      </w:r>
      <w:r>
        <w:rPr>
          <w:rFonts w:ascii="Century Gothic" w:hAnsi="Century Gothic"/>
          <w:sz w:val="24"/>
        </w:rPr>
        <w:tab/>
        <w:t xml:space="preserve">5 day suspension of technology privileges </w:t>
      </w:r>
    </w:p>
    <w:p w:rsidR="006532CF" w:rsidRDefault="006532CF" w:rsidP="006532CF">
      <w:pPr>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Alternative non-technology based project </w:t>
      </w:r>
      <w:r w:rsidRPr="00DA7F91">
        <w:rPr>
          <w:rFonts w:ascii="Century Gothic" w:hAnsi="Century Gothic"/>
          <w:i/>
          <w:sz w:val="24"/>
        </w:rPr>
        <w:t>(as needed)</w:t>
      </w:r>
    </w:p>
    <w:p w:rsidR="006532CF" w:rsidRDefault="006532CF" w:rsidP="006532CF">
      <w:pPr>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Phone call home</w:t>
      </w:r>
    </w:p>
    <w:p w:rsidR="006532CF" w:rsidRDefault="006532CF" w:rsidP="006532CF">
      <w:pPr>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Detention </w:t>
      </w:r>
      <w:r w:rsidRPr="00DA7F91">
        <w:rPr>
          <w:rFonts w:ascii="Century Gothic" w:hAnsi="Century Gothic"/>
          <w:i/>
          <w:sz w:val="24"/>
        </w:rPr>
        <w:t>(at teacher’s discretion)</w:t>
      </w:r>
      <w:r>
        <w:rPr>
          <w:rFonts w:ascii="Century Gothic" w:hAnsi="Century Gothic"/>
          <w:sz w:val="24"/>
        </w:rPr>
        <w:t xml:space="preserve"> </w:t>
      </w:r>
    </w:p>
    <w:p w:rsidR="006532CF" w:rsidRPr="00DA7F91" w:rsidRDefault="006532CF" w:rsidP="006532CF">
      <w:pPr>
        <w:rPr>
          <w:rFonts w:ascii="Century Gothic" w:hAnsi="Century Gothic"/>
          <w:sz w:val="24"/>
        </w:rPr>
      </w:pPr>
      <w:r>
        <w:rPr>
          <w:rFonts w:ascii="Century Gothic" w:hAnsi="Century Gothic"/>
          <w:sz w:val="24"/>
        </w:rPr>
        <w:t>Fourth Offense</w:t>
      </w:r>
      <w:r>
        <w:rPr>
          <w:rFonts w:ascii="Century Gothic" w:hAnsi="Century Gothic"/>
          <w:sz w:val="24"/>
        </w:rPr>
        <w:tab/>
      </w:r>
      <w:r>
        <w:rPr>
          <w:rFonts w:ascii="Century Gothic" w:hAnsi="Century Gothic"/>
          <w:sz w:val="24"/>
        </w:rPr>
        <w:tab/>
        <w:t xml:space="preserve">Office Referral </w:t>
      </w:r>
    </w:p>
    <w:p w:rsidR="006532CF" w:rsidRPr="00DA7F91" w:rsidRDefault="006532CF" w:rsidP="006532CF">
      <w:pPr>
        <w:rPr>
          <w:rFonts w:ascii="Century Gothic" w:hAnsi="Century Gothic"/>
        </w:rPr>
      </w:pPr>
    </w:p>
    <w:p w:rsidR="006532CF" w:rsidRPr="00DA7F91" w:rsidRDefault="006532CF" w:rsidP="006532CF">
      <w:pPr>
        <w:rPr>
          <w:rFonts w:ascii="Century Gothic" w:hAnsi="Century Gothic"/>
          <w:i/>
        </w:rPr>
      </w:pPr>
      <w:r w:rsidRPr="00DA7F91">
        <w:rPr>
          <w:rFonts w:ascii="Century Gothic" w:hAnsi="Century Gothic"/>
          <w:i/>
        </w:rPr>
        <w:t>Excerpts from the student handbook:</w:t>
      </w:r>
    </w:p>
    <w:p w:rsidR="006532CF" w:rsidRDefault="006532CF" w:rsidP="006532CF">
      <w:pPr>
        <w:rPr>
          <w:rFonts w:ascii="Century Gothic" w:hAnsi="Century Gothic"/>
        </w:rPr>
      </w:pPr>
      <w:r>
        <w:rPr>
          <w:rFonts w:ascii="Century Gothic" w:hAnsi="Century Gothic"/>
        </w:rPr>
        <w:t xml:space="preserve"> “A user does not have a legal expectation of privacy in the user’s electronic communications or other activities involving the district’s technology resources, including email and access to the Internet or network drives.”</w:t>
      </w:r>
    </w:p>
    <w:p w:rsidR="006532CF" w:rsidRPr="00DA7F91" w:rsidRDefault="006532CF" w:rsidP="006532CF">
      <w:pPr>
        <w:rPr>
          <w:rFonts w:ascii="Century Gothic" w:hAnsi="Century Gothic"/>
        </w:rPr>
      </w:pPr>
      <w:r>
        <w:rPr>
          <w:rFonts w:ascii="Century Gothic" w:hAnsi="Century Gothic"/>
        </w:rPr>
        <w:t>“Evading or disabling, or attempting to evade or disable, a filtering/blocking device installed by the district is prohibited.</w:t>
      </w:r>
    </w:p>
    <w:p w:rsidR="006532CF" w:rsidRPr="006532CF" w:rsidRDefault="006532CF" w:rsidP="00116D07">
      <w:pPr>
        <w:rPr>
          <w:rFonts w:ascii="Century Gothic" w:hAnsi="Century Gothic"/>
          <w:szCs w:val="20"/>
        </w:rPr>
      </w:pPr>
    </w:p>
    <w:sectPr w:rsidR="006532CF" w:rsidRPr="006532CF" w:rsidSect="00E6513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C0" w:rsidRDefault="005E0AC0" w:rsidP="00752269">
      <w:pPr>
        <w:spacing w:after="0" w:line="240" w:lineRule="auto"/>
      </w:pPr>
      <w:r>
        <w:separator/>
      </w:r>
    </w:p>
  </w:endnote>
  <w:endnote w:type="continuationSeparator" w:id="0">
    <w:p w:rsidR="005E0AC0" w:rsidRDefault="005E0AC0" w:rsidP="0075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C0" w:rsidRPr="00752269" w:rsidRDefault="005E0AC0" w:rsidP="00F9143D">
    <w:pPr>
      <w:pStyle w:val="Footer"/>
      <w:jc w:val="center"/>
      <w:rPr>
        <w:i/>
        <w:sz w:val="18"/>
        <w:szCs w:val="18"/>
      </w:rPr>
    </w:pPr>
    <w:r w:rsidRPr="00752269">
      <w:rPr>
        <w:rFonts w:ascii="Century Gothic" w:hAnsi="Century Gothic"/>
        <w:i/>
        <w:sz w:val="18"/>
        <w:szCs w:val="18"/>
      </w:rPr>
      <w:t>***This syllabus is subject to change; but never without fair warning for clear reasons***</w:t>
    </w:r>
  </w:p>
  <w:p w:rsidR="005E0AC0" w:rsidRDefault="005E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C0" w:rsidRDefault="005E0AC0" w:rsidP="00752269">
      <w:pPr>
        <w:spacing w:after="0" w:line="240" w:lineRule="auto"/>
      </w:pPr>
      <w:r>
        <w:separator/>
      </w:r>
    </w:p>
  </w:footnote>
  <w:footnote w:type="continuationSeparator" w:id="0">
    <w:p w:rsidR="005E0AC0" w:rsidRDefault="005E0AC0" w:rsidP="0075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C0" w:rsidRPr="00637C68" w:rsidRDefault="00E65133">
    <w:pPr>
      <w:pStyle w:val="Header"/>
      <w:rPr>
        <w:rFonts w:ascii="Century Gothic" w:hAnsi="Century Gothic"/>
        <w:sz w:val="18"/>
        <w:szCs w:val="18"/>
      </w:rPr>
    </w:pPr>
    <w:r>
      <w:rPr>
        <w:rFonts w:ascii="Century Gothic" w:hAnsi="Century Gothic"/>
        <w:sz w:val="18"/>
        <w:szCs w:val="18"/>
      </w:rPr>
      <w:t>M</w:t>
    </w:r>
    <w:r w:rsidR="00317B78">
      <w:rPr>
        <w:rFonts w:ascii="Century Gothic" w:hAnsi="Century Gothic"/>
        <w:sz w:val="18"/>
        <w:szCs w:val="18"/>
      </w:rPr>
      <w:t>s.</w:t>
    </w:r>
    <w:r w:rsidR="005E0AC0" w:rsidRPr="00637C68">
      <w:rPr>
        <w:rFonts w:ascii="Century Gothic" w:hAnsi="Century Gothic"/>
        <w:sz w:val="18"/>
        <w:szCs w:val="18"/>
      </w:rPr>
      <w:t xml:space="preserve"> Panther</w:t>
    </w:r>
    <w:r w:rsidR="005E0AC0" w:rsidRPr="00637C68">
      <w:rPr>
        <w:rFonts w:ascii="Century Gothic" w:hAnsi="Century Gothic"/>
        <w:sz w:val="18"/>
        <w:szCs w:val="18"/>
      </w:rPr>
      <w:tab/>
    </w:r>
    <w:r w:rsidR="005E0AC0" w:rsidRPr="00637C68">
      <w:rPr>
        <w:rFonts w:ascii="Century Gothic" w:hAnsi="Century Gothic"/>
        <w:sz w:val="18"/>
        <w:szCs w:val="18"/>
      </w:rPr>
      <w:tab/>
    </w:r>
    <w:hyperlink r:id="rId1" w:history="1">
      <w:r w:rsidR="005E0AC0" w:rsidRPr="00637C68">
        <w:rPr>
          <w:rStyle w:val="Hyperlink"/>
          <w:rFonts w:ascii="Century Gothic" w:hAnsi="Century Gothic"/>
          <w:sz w:val="18"/>
          <w:szCs w:val="18"/>
        </w:rPr>
        <w:t>panther</w:t>
      </w:r>
      <w:r w:rsidR="006D51C2">
        <w:rPr>
          <w:rStyle w:val="Hyperlink"/>
          <w:rFonts w:ascii="Century Gothic" w:hAnsi="Century Gothic"/>
          <w:sz w:val="18"/>
          <w:szCs w:val="18"/>
        </w:rPr>
        <w:t>l</w:t>
      </w:r>
      <w:r w:rsidR="005E0AC0" w:rsidRPr="00637C68">
        <w:rPr>
          <w:rStyle w:val="Hyperlink"/>
          <w:rFonts w:ascii="Century Gothic" w:hAnsi="Century Gothic"/>
          <w:sz w:val="18"/>
          <w:szCs w:val="18"/>
        </w:rPr>
        <w:t>@parkhill.k12.mo.us</w:t>
      </w:r>
    </w:hyperlink>
  </w:p>
  <w:p w:rsidR="005E0AC0" w:rsidRPr="00637C68" w:rsidRDefault="00E65133">
    <w:pPr>
      <w:pStyle w:val="Header"/>
      <w:rPr>
        <w:rFonts w:ascii="Century Gothic" w:hAnsi="Century Gothic"/>
        <w:sz w:val="18"/>
        <w:szCs w:val="18"/>
      </w:rPr>
    </w:pPr>
    <w:r>
      <w:rPr>
        <w:rFonts w:ascii="Century Gothic" w:hAnsi="Century Gothic"/>
        <w:sz w:val="18"/>
        <w:szCs w:val="18"/>
      </w:rPr>
      <w:t>Room 151</w:t>
    </w:r>
    <w:r w:rsidR="005E0AC0" w:rsidRPr="00637C68">
      <w:rPr>
        <w:rFonts w:ascii="Century Gothic" w:hAnsi="Century Gothic"/>
        <w:sz w:val="18"/>
        <w:szCs w:val="18"/>
      </w:rPr>
      <w:tab/>
    </w:r>
    <w:r w:rsidR="005E0AC0" w:rsidRPr="00637C68">
      <w:rPr>
        <w:rFonts w:ascii="Century Gothic" w:hAnsi="Century Gothic"/>
        <w:sz w:val="18"/>
        <w:szCs w:val="18"/>
      </w:rPr>
      <w:tab/>
      <w:t>(816)359-6664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6E6"/>
    <w:multiLevelType w:val="hybridMultilevel"/>
    <w:tmpl w:val="559CB2C8"/>
    <w:lvl w:ilvl="0" w:tplc="26060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54B49"/>
    <w:multiLevelType w:val="hybridMultilevel"/>
    <w:tmpl w:val="8BBE89EE"/>
    <w:lvl w:ilvl="0" w:tplc="E74E41AA">
      <w:start w:val="1"/>
      <w:numFmt w:val="decimal"/>
      <w:lvlText w:val="(%1)"/>
      <w:lvlJc w:val="left"/>
      <w:pPr>
        <w:ind w:left="1635" w:hanging="645"/>
      </w:pPr>
      <w:rPr>
        <w:rFonts w:ascii="Century Gothic" w:hAnsi="Century Goth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B6B36"/>
    <w:multiLevelType w:val="hybridMultilevel"/>
    <w:tmpl w:val="683A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93A86"/>
    <w:multiLevelType w:val="hybridMultilevel"/>
    <w:tmpl w:val="7BA84DAC"/>
    <w:lvl w:ilvl="0" w:tplc="88301E6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A2AA1"/>
    <w:multiLevelType w:val="hybridMultilevel"/>
    <w:tmpl w:val="1A5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4510C"/>
    <w:multiLevelType w:val="hybridMultilevel"/>
    <w:tmpl w:val="A34E7836"/>
    <w:lvl w:ilvl="0" w:tplc="08D064D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53FDC"/>
    <w:multiLevelType w:val="hybridMultilevel"/>
    <w:tmpl w:val="4F000ED2"/>
    <w:lvl w:ilvl="0" w:tplc="E58A5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16F8"/>
    <w:rsid w:val="00065B22"/>
    <w:rsid w:val="00116D07"/>
    <w:rsid w:val="00276A08"/>
    <w:rsid w:val="002957FD"/>
    <w:rsid w:val="00317B78"/>
    <w:rsid w:val="00372A7D"/>
    <w:rsid w:val="003B16F8"/>
    <w:rsid w:val="00404B5F"/>
    <w:rsid w:val="004538D7"/>
    <w:rsid w:val="004B67BF"/>
    <w:rsid w:val="004C79AE"/>
    <w:rsid w:val="0050604D"/>
    <w:rsid w:val="005109D2"/>
    <w:rsid w:val="00557C96"/>
    <w:rsid w:val="005E0AC0"/>
    <w:rsid w:val="00610B3D"/>
    <w:rsid w:val="00637C68"/>
    <w:rsid w:val="00637D7C"/>
    <w:rsid w:val="006532CF"/>
    <w:rsid w:val="006D51C2"/>
    <w:rsid w:val="006F146A"/>
    <w:rsid w:val="0075220A"/>
    <w:rsid w:val="00752269"/>
    <w:rsid w:val="00783CCC"/>
    <w:rsid w:val="0081343A"/>
    <w:rsid w:val="009822AC"/>
    <w:rsid w:val="009E0B89"/>
    <w:rsid w:val="00AB4012"/>
    <w:rsid w:val="00B51C7F"/>
    <w:rsid w:val="00BB0C7D"/>
    <w:rsid w:val="00BE152B"/>
    <w:rsid w:val="00C91AA5"/>
    <w:rsid w:val="00CC0CBD"/>
    <w:rsid w:val="00D90895"/>
    <w:rsid w:val="00E14914"/>
    <w:rsid w:val="00E65133"/>
    <w:rsid w:val="00E71549"/>
    <w:rsid w:val="00E9583E"/>
    <w:rsid w:val="00EC3AE9"/>
    <w:rsid w:val="00F9143D"/>
    <w:rsid w:val="00FB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6F8"/>
    <w:rPr>
      <w:color w:val="0000FF" w:themeColor="hyperlink"/>
      <w:u w:val="single"/>
    </w:rPr>
  </w:style>
  <w:style w:type="paragraph" w:styleId="ListParagraph">
    <w:name w:val="List Paragraph"/>
    <w:basedOn w:val="Normal"/>
    <w:uiPriority w:val="34"/>
    <w:qFormat/>
    <w:rsid w:val="003B16F8"/>
    <w:pPr>
      <w:ind w:left="720"/>
      <w:contextualSpacing/>
    </w:pPr>
  </w:style>
  <w:style w:type="paragraph" w:styleId="Header">
    <w:name w:val="header"/>
    <w:basedOn w:val="Normal"/>
    <w:link w:val="HeaderChar"/>
    <w:uiPriority w:val="99"/>
    <w:unhideWhenUsed/>
    <w:rsid w:val="00752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69"/>
  </w:style>
  <w:style w:type="paragraph" w:styleId="Footer">
    <w:name w:val="footer"/>
    <w:basedOn w:val="Normal"/>
    <w:link w:val="FooterChar"/>
    <w:uiPriority w:val="99"/>
    <w:unhideWhenUsed/>
    <w:rsid w:val="00752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69"/>
  </w:style>
  <w:style w:type="paragraph" w:styleId="BalloonText">
    <w:name w:val="Balloon Text"/>
    <w:basedOn w:val="Normal"/>
    <w:link w:val="BalloonTextChar"/>
    <w:uiPriority w:val="99"/>
    <w:semiHidden/>
    <w:unhideWhenUsed/>
    <w:rsid w:val="0075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panther@parkhill.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pantherl</dc:creator>
  <cp:keywords/>
  <dc:description/>
  <cp:lastModifiedBy>pantherl</cp:lastModifiedBy>
  <cp:revision>23</cp:revision>
  <cp:lastPrinted>2012-01-03T19:39:00Z</cp:lastPrinted>
  <dcterms:created xsi:type="dcterms:W3CDTF">2008-08-07T20:24:00Z</dcterms:created>
  <dcterms:modified xsi:type="dcterms:W3CDTF">2013-08-09T15:22:00Z</dcterms:modified>
</cp:coreProperties>
</file>