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66" w:rsidRPr="00E24966" w:rsidRDefault="00E24966" w:rsidP="00E24966">
      <w:pPr>
        <w:rPr>
          <w:rFonts w:ascii="Century Gothic" w:hAnsi="Century Gothic"/>
          <w:b/>
          <w:sz w:val="48"/>
          <w:szCs w:val="32"/>
        </w:rPr>
      </w:pPr>
      <w:r w:rsidRPr="00E24966">
        <w:rPr>
          <w:rFonts w:ascii="Century Gothic" w:hAnsi="Century Gothic"/>
          <w:b/>
          <w:sz w:val="48"/>
          <w:szCs w:val="32"/>
        </w:rPr>
        <w:t>Four Persuasive Techniques</w:t>
      </w: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(1)</w:t>
      </w:r>
      <w:r w:rsidRPr="00E24966">
        <w:rPr>
          <w:rFonts w:ascii="Century Gothic" w:hAnsi="Century Gothic"/>
          <w:i/>
          <w:sz w:val="48"/>
          <w:szCs w:val="32"/>
        </w:rPr>
        <w:t xml:space="preserve"> Bandwagon</w:t>
      </w: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>Creating the illusion that the majority is using a produc</w:t>
      </w:r>
      <w:bookmarkStart w:id="0" w:name="_GoBack"/>
      <w:bookmarkEnd w:id="0"/>
      <w:r w:rsidRPr="00E24966">
        <w:rPr>
          <w:rFonts w:ascii="Century Gothic" w:hAnsi="Century Gothic"/>
          <w:sz w:val="48"/>
          <w:szCs w:val="32"/>
        </w:rPr>
        <w:t>t or feels a certain way</w:t>
      </w:r>
    </w:p>
    <w:p w:rsid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>Examples: “Everyone is doing it!”, “America runs on Dunkin’”</w:t>
      </w:r>
    </w:p>
    <w:p w:rsidR="00E24966" w:rsidRDefault="00CF7414" w:rsidP="00E24966">
      <w:pPr>
        <w:rPr>
          <w:rFonts w:ascii="Century Gothic" w:hAnsi="Century Gothic"/>
          <w:sz w:val="48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81350" cy="2320871"/>
            <wp:effectExtent l="0" t="0" r="0" b="0"/>
            <wp:docPr id="3" name="Picture 3" descr="http://thelisteninghermit.files.wordpress.com/2010/01/herd-ment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listeninghermit.files.wordpress.com/2010/01/herd-mental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2B9709E4" wp14:editId="627158BB">
            <wp:extent cx="2143125" cy="2143125"/>
            <wp:effectExtent l="0" t="0" r="9525" b="9525"/>
            <wp:docPr id="2" name="rg_hi" descr="http://t0.gstatic.com/images?q=tbn:ANd9GcQ_tjYQAJCtfmOvC-dTi5IuseMTYLwG3kxCKmiuijp9FSQp775LX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_tjYQAJCtfmOvC-dTi5IuseMTYLwG3kxCKmiuijp9FSQp775LX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66" w:rsidRDefault="00E24966" w:rsidP="00E24966">
      <w:pPr>
        <w:rPr>
          <w:rFonts w:ascii="Century Gothic" w:hAnsi="Century Gothic"/>
          <w:sz w:val="48"/>
          <w:szCs w:val="32"/>
        </w:rPr>
      </w:pPr>
    </w:p>
    <w:p w:rsidR="00E24966" w:rsidRDefault="00E24966" w:rsidP="00E24966">
      <w:pPr>
        <w:rPr>
          <w:rFonts w:ascii="Century Gothic" w:hAnsi="Century Gothic"/>
          <w:sz w:val="48"/>
          <w:szCs w:val="32"/>
        </w:rPr>
      </w:pP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lastRenderedPageBreak/>
        <w:t xml:space="preserve">(2) </w:t>
      </w:r>
      <w:r w:rsidRPr="00E24966">
        <w:rPr>
          <w:rFonts w:ascii="Century Gothic" w:hAnsi="Century Gothic"/>
          <w:i/>
          <w:sz w:val="48"/>
          <w:szCs w:val="32"/>
        </w:rPr>
        <w:t>Celebrity Testimonial</w:t>
      </w: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>Having a popular athlete, actor, or public figure endorse a product to make it seem more desirable</w:t>
      </w:r>
    </w:p>
    <w:p w:rsidR="00CF7414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 xml:space="preserve">Examples: </w:t>
      </w:r>
      <w:proofErr w:type="spellStart"/>
      <w:r w:rsidRPr="00E24966">
        <w:rPr>
          <w:rFonts w:ascii="Century Gothic" w:hAnsi="Century Gothic"/>
          <w:sz w:val="48"/>
          <w:szCs w:val="32"/>
        </w:rPr>
        <w:t>Beyonce</w:t>
      </w:r>
      <w:proofErr w:type="spellEnd"/>
      <w:r w:rsidRPr="00E24966">
        <w:rPr>
          <w:rFonts w:ascii="Century Gothic" w:hAnsi="Century Gothic"/>
          <w:sz w:val="48"/>
          <w:szCs w:val="32"/>
        </w:rPr>
        <w:t xml:space="preserve"> for Emporia Diamonds, Michael Jordan for Nike</w:t>
      </w: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8878" cy="3067050"/>
            <wp:effectExtent l="0" t="0" r="0" b="0"/>
            <wp:docPr id="5" name="Picture 5" descr="http://images.eonline.com/eol_images/Entire_Site/20090210/293.rihanna.covergirlad.lc.0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eonline.com/eol_images/Entire_Site/20090210/293.rihanna.covergirlad.lc.021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78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93368" cy="2606553"/>
            <wp:effectExtent l="0" t="0" r="0" b="0"/>
            <wp:docPr id="6" name="Picture 6" descr="http://www.swbrinc.com/_uploads/2011/01/promotion-celebrity-endorsemen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brinc.com/_uploads/2011/01/promotion-celebrity-endorsemen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86" cy="26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819275" cy="2514600"/>
            <wp:effectExtent l="0" t="0" r="0" b="0"/>
            <wp:docPr id="4" name="Picture 4" descr="http://t0.gstatic.com/images?q=tbn:ANd9GcQ_B39dt4eYXPoawZEwdMASRsVSNNZPRhIrY6ftZeN0jALHfsuUG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_B39dt4eYXPoawZEwdMASRsVSNNZPRhIrY6ftZeN0jALHfsuUG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</w:p>
    <w:p w:rsidR="008F7377" w:rsidRPr="00E24966" w:rsidRDefault="008F7377" w:rsidP="00E24966">
      <w:pPr>
        <w:rPr>
          <w:rFonts w:ascii="Century Gothic" w:hAnsi="Century Gothic"/>
          <w:sz w:val="48"/>
          <w:szCs w:val="32"/>
        </w:rPr>
      </w:pPr>
    </w:p>
    <w:p w:rsidR="00E24966" w:rsidRPr="00E24966" w:rsidRDefault="00E24966" w:rsidP="00E24966">
      <w:pPr>
        <w:rPr>
          <w:rFonts w:ascii="Century Gothic" w:hAnsi="Century Gothic"/>
          <w:i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lastRenderedPageBreak/>
        <w:t xml:space="preserve">(3) </w:t>
      </w:r>
      <w:r w:rsidRPr="00E24966">
        <w:rPr>
          <w:rFonts w:ascii="Century Gothic" w:hAnsi="Century Gothic"/>
          <w:i/>
          <w:sz w:val="48"/>
          <w:szCs w:val="32"/>
        </w:rPr>
        <w:t>Emotional Appeal</w:t>
      </w: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>Using fear, sympathy, or anger to motivate a consumer</w:t>
      </w:r>
    </w:p>
    <w:p w:rsid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>Example: creating a false sense of danger to sell insurance, showing pictures of starving children to raise money</w:t>
      </w:r>
    </w:p>
    <w:p w:rsidR="00E24966" w:rsidRDefault="00CF7414" w:rsidP="00E24966">
      <w:pPr>
        <w:rPr>
          <w:rFonts w:ascii="Century Gothic" w:hAnsi="Century Gothic"/>
          <w:sz w:val="48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05050" cy="3029072"/>
            <wp:effectExtent l="0" t="0" r="0" b="0"/>
            <wp:docPr id="7" name="Picture 7" descr="http://www.grannybuttons.com/photos/uncategorized/2008/07/02/buymag_killdo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nnybuttons.com/photos/uncategorized/2008/07/02/buymag_killdog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66" w:rsidRDefault="00E24966" w:rsidP="00E24966">
      <w:pPr>
        <w:rPr>
          <w:rFonts w:ascii="Century Gothic" w:hAnsi="Century Gothic"/>
          <w:sz w:val="48"/>
          <w:szCs w:val="32"/>
        </w:rPr>
      </w:pPr>
    </w:p>
    <w:p w:rsidR="00CF7414" w:rsidRDefault="00CF7414" w:rsidP="00E24966">
      <w:pPr>
        <w:rPr>
          <w:rFonts w:ascii="Century Gothic" w:hAnsi="Century Gothic"/>
          <w:sz w:val="48"/>
          <w:szCs w:val="32"/>
        </w:rPr>
      </w:pPr>
    </w:p>
    <w:p w:rsidR="00CF7414" w:rsidRPr="00E24966" w:rsidRDefault="00CF7414" w:rsidP="00E24966">
      <w:pPr>
        <w:rPr>
          <w:rFonts w:ascii="Century Gothic" w:hAnsi="Century Gothic"/>
          <w:sz w:val="48"/>
          <w:szCs w:val="32"/>
        </w:rPr>
      </w:pP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lastRenderedPageBreak/>
        <w:t xml:space="preserve">(4) </w:t>
      </w:r>
      <w:r w:rsidRPr="00E24966">
        <w:rPr>
          <w:rFonts w:ascii="Century Gothic" w:hAnsi="Century Gothic"/>
          <w:i/>
          <w:sz w:val="48"/>
          <w:szCs w:val="32"/>
        </w:rPr>
        <w:t>Association</w:t>
      </w:r>
    </w:p>
    <w:p w:rsidR="00E24966" w:rsidRPr="00E24966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>Creating the illusion that a product can create desirable effects</w:t>
      </w:r>
    </w:p>
    <w:p w:rsidR="0019105B" w:rsidRDefault="00E24966" w:rsidP="00E24966">
      <w:pPr>
        <w:rPr>
          <w:rFonts w:ascii="Century Gothic" w:hAnsi="Century Gothic"/>
          <w:sz w:val="48"/>
          <w:szCs w:val="32"/>
        </w:rPr>
      </w:pPr>
      <w:r w:rsidRPr="00E24966">
        <w:rPr>
          <w:rFonts w:ascii="Century Gothic" w:hAnsi="Century Gothic"/>
          <w:sz w:val="48"/>
          <w:szCs w:val="32"/>
        </w:rPr>
        <w:t>•</w:t>
      </w:r>
      <w:r w:rsidRPr="00E24966">
        <w:rPr>
          <w:rFonts w:ascii="Century Gothic" w:hAnsi="Century Gothic"/>
          <w:sz w:val="48"/>
          <w:szCs w:val="32"/>
        </w:rPr>
        <w:tab/>
        <w:t xml:space="preserve">Example: clothes make you pretty, body spray makes you popular, </w:t>
      </w:r>
      <w:proofErr w:type="gramStart"/>
      <w:r w:rsidRPr="00E24966">
        <w:rPr>
          <w:rFonts w:ascii="Century Gothic" w:hAnsi="Century Gothic"/>
          <w:sz w:val="48"/>
          <w:szCs w:val="32"/>
        </w:rPr>
        <w:t>food</w:t>
      </w:r>
      <w:proofErr w:type="gramEnd"/>
      <w:r w:rsidRPr="00E24966">
        <w:rPr>
          <w:rFonts w:ascii="Century Gothic" w:hAnsi="Century Gothic"/>
          <w:sz w:val="48"/>
          <w:szCs w:val="32"/>
        </w:rPr>
        <w:t xml:space="preserve"> makes you thin</w:t>
      </w:r>
    </w:p>
    <w:p w:rsidR="00CF7414" w:rsidRPr="00E24966" w:rsidRDefault="00CF7414" w:rsidP="00E24966">
      <w:pPr>
        <w:rPr>
          <w:rFonts w:ascii="Century Gothic" w:hAnsi="Century Gothic"/>
          <w:sz w:val="48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4569" cy="3019425"/>
            <wp:effectExtent l="0" t="0" r="0" b="0"/>
            <wp:docPr id="8" name="Picture 8" descr="http://farm1.static.flickr.com/236/453370638_29e1f60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1.static.flickr.com/236/453370638_29e1f60c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69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414" w:rsidRPr="00E24966" w:rsidSect="0019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66"/>
    <w:rsid w:val="00190E12"/>
    <w:rsid w:val="0019105B"/>
    <w:rsid w:val="003A4381"/>
    <w:rsid w:val="003F6F4D"/>
    <w:rsid w:val="0050756C"/>
    <w:rsid w:val="00565E54"/>
    <w:rsid w:val="008F7377"/>
    <w:rsid w:val="009303FA"/>
    <w:rsid w:val="00B9601D"/>
    <w:rsid w:val="00CF7414"/>
    <w:rsid w:val="00D748A9"/>
    <w:rsid w:val="00D82857"/>
    <w:rsid w:val="00E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rlv.zcache.com/recycle_everybody_is_doing_it_bumper_sticker-p128064313809277705trl0_400.jpg&amp;imgrefurl=http://www.zazzle.com/recycle_everybody_is_doing_it_bumper_sticker-128064313809277705&amp;usg=__r1SRSLl90w__cevRuNm248Yle5w=&amp;h=400&amp;w=400&amp;sz=15&amp;hl=en&amp;start=1&amp;zoom=1&amp;tbnid=h9LgYsgYCqmkAM:&amp;tbnh=124&amp;tbnw=124&amp;ei=f-W2TZjeG8nZgAfthvFW&amp;prev=/search?q=everyone+is+doing+it&amp;um=1&amp;hl=en&amp;safe=active&amp;sa=N&amp;biw=1003&amp;bih=583&amp;tbm=isch&amp;um=1&amp;itbs=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images.eonline.com/eol_images/Entire_Site/20090210/293.rihanna.covergirlad.lc.021009.jpg&amp;imgrefurl=http://www.eonline.com/uberblog/ask_the_answer_bitch/b102789_would_rihanna_lose_deals_by_taking.html&amp;usg=__-9a3b71Fm7WSb1nvMq8Hlesrj7U=&amp;h=405&amp;w=293&amp;sz=33&amp;hl=en&amp;start=4&amp;zoom=1&amp;tbnid=VN_wW0YbmT16oM:&amp;tbnh=124&amp;tbnw=90&amp;ei=6eW2Tcm-CIqCgAfvy-w5&amp;prev=/search?q=celebrity+endorsement&amp;um=1&amp;hl=en&amp;safe=active&amp;biw=1003&amp;bih=583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E3256C71</Template>
  <TotalTime>242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2011-04-26T11:15:00Z</dcterms:created>
  <dcterms:modified xsi:type="dcterms:W3CDTF">2012-05-01T16:57:00Z</dcterms:modified>
</cp:coreProperties>
</file>